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976" w:rsidRPr="009C2D76" w:rsidRDefault="00C74976" w:rsidP="00C74976">
      <w:pPr>
        <w:spacing w:after="0" w:line="240" w:lineRule="auto"/>
        <w:ind w:left="5103"/>
        <w:jc w:val="right"/>
        <w:rPr>
          <w:rFonts w:ascii="Times New Roman" w:hAnsi="Times New Roman"/>
          <w:sz w:val="24"/>
          <w:szCs w:val="24"/>
        </w:rPr>
      </w:pPr>
      <w:r w:rsidRPr="009C2D76">
        <w:rPr>
          <w:rFonts w:ascii="Times New Roman" w:hAnsi="Times New Roman"/>
          <w:sz w:val="24"/>
          <w:szCs w:val="24"/>
        </w:rPr>
        <w:t>Приложение № 1</w:t>
      </w:r>
    </w:p>
    <w:p w:rsidR="00C74976" w:rsidRPr="009C2D76" w:rsidRDefault="00C74976" w:rsidP="00C74976">
      <w:pPr>
        <w:spacing w:after="0" w:line="240" w:lineRule="auto"/>
        <w:ind w:left="3969"/>
        <w:jc w:val="right"/>
        <w:rPr>
          <w:rFonts w:ascii="Times New Roman" w:hAnsi="Times New Roman"/>
          <w:sz w:val="24"/>
          <w:szCs w:val="24"/>
        </w:rPr>
      </w:pPr>
      <w:r w:rsidRPr="009C2D76">
        <w:rPr>
          <w:rFonts w:ascii="Times New Roman" w:hAnsi="Times New Roman"/>
          <w:sz w:val="24"/>
          <w:szCs w:val="24"/>
        </w:rPr>
        <w:t>к Правилам предоставления услуги обмена</w:t>
      </w:r>
    </w:p>
    <w:p w:rsidR="00C74976" w:rsidRPr="009C2D76" w:rsidRDefault="00C74976" w:rsidP="00C74976">
      <w:pPr>
        <w:spacing w:after="0" w:line="240" w:lineRule="auto"/>
        <w:ind w:left="3969"/>
        <w:jc w:val="right"/>
        <w:rPr>
          <w:rFonts w:ascii="Times New Roman" w:hAnsi="Times New Roman"/>
          <w:sz w:val="24"/>
          <w:szCs w:val="24"/>
        </w:rPr>
      </w:pPr>
      <w:r w:rsidRPr="009C2D76">
        <w:rPr>
          <w:rFonts w:ascii="Times New Roman" w:hAnsi="Times New Roman"/>
          <w:sz w:val="24"/>
          <w:szCs w:val="24"/>
        </w:rPr>
        <w:t>электронными</w:t>
      </w:r>
      <w:r w:rsidRPr="009C2D76">
        <w:rPr>
          <w:rFonts w:ascii="Times New Roman" w:hAnsi="Times New Roman"/>
          <w:bCs/>
          <w:sz w:val="24"/>
          <w:szCs w:val="24"/>
        </w:rPr>
        <w:t xml:space="preserve"> </w:t>
      </w:r>
      <w:r w:rsidRPr="009C2D76">
        <w:rPr>
          <w:rFonts w:ascii="Times New Roman" w:hAnsi="Times New Roman"/>
          <w:sz w:val="24"/>
          <w:szCs w:val="24"/>
        </w:rPr>
        <w:t>документами с Системой Транзит НРД</w:t>
      </w:r>
    </w:p>
    <w:p w:rsidR="00C74976" w:rsidRPr="009C2D76" w:rsidRDefault="00C74976" w:rsidP="00C74976">
      <w:pPr>
        <w:spacing w:after="0" w:line="240" w:lineRule="auto"/>
        <w:ind w:left="3402"/>
        <w:jc w:val="right"/>
        <w:rPr>
          <w:rFonts w:ascii="Times New Roman" w:hAnsi="Times New Roman"/>
        </w:rPr>
      </w:pPr>
      <w:r w:rsidRPr="009C2D76">
        <w:rPr>
          <w:rFonts w:ascii="Times New Roman" w:hAnsi="Times New Roman"/>
        </w:rPr>
        <w:t xml:space="preserve">(заполняется Клиентом - Участником </w:t>
      </w:r>
      <w:r w:rsidRPr="009C2D76">
        <w:rPr>
          <w:rFonts w:ascii="Times New Roman" w:hAnsi="Times New Roman" w:cs="Times New Roman"/>
          <w:bCs/>
          <w:sz w:val="24"/>
          <w:szCs w:val="24"/>
        </w:rPr>
        <w:t>Системы Транзит</w:t>
      </w:r>
      <w:r w:rsidRPr="009C2D76">
        <w:rPr>
          <w:bCs/>
        </w:rPr>
        <w:t xml:space="preserve"> </w:t>
      </w:r>
      <w:r w:rsidRPr="009C2D76">
        <w:rPr>
          <w:rFonts w:ascii="Times New Roman" w:hAnsi="Times New Roman"/>
        </w:rPr>
        <w:t>НРД)</w:t>
      </w:r>
    </w:p>
    <w:p w:rsidR="00C74976" w:rsidRPr="009C2D76" w:rsidRDefault="00C74976" w:rsidP="00C74976">
      <w:pPr>
        <w:spacing w:after="0" w:line="240" w:lineRule="auto"/>
        <w:ind w:left="5103"/>
        <w:jc w:val="right"/>
        <w:rPr>
          <w:rFonts w:ascii="Times New Roman" w:hAnsi="Times New Roman"/>
        </w:rPr>
      </w:pPr>
    </w:p>
    <w:p w:rsidR="00C74976" w:rsidRPr="009C2D76" w:rsidRDefault="00C74976" w:rsidP="00C74976">
      <w:pPr>
        <w:tabs>
          <w:tab w:val="left" w:pos="2835"/>
        </w:tabs>
        <w:spacing w:after="0" w:line="240" w:lineRule="auto"/>
        <w:jc w:val="center"/>
        <w:rPr>
          <w:rFonts w:ascii="Times New Roman" w:hAnsi="Times New Roman"/>
          <w:b/>
        </w:rPr>
      </w:pPr>
      <w:r w:rsidRPr="009C2D76">
        <w:rPr>
          <w:rFonts w:ascii="Times New Roman" w:hAnsi="Times New Roman"/>
          <w:b/>
        </w:rPr>
        <w:t>ЗАЯВЛЕНИЕ ОБ ОПРЕДЕЛЕНИИ ПЕРЕЧНЯ ДОПОЛНИТЕЛЬНЫХ ОРГАНИЗАЦИЙ</w:t>
      </w:r>
    </w:p>
    <w:p w:rsidR="00C74976" w:rsidRPr="009C2D76" w:rsidRDefault="00C74976" w:rsidP="00C74976">
      <w:pPr>
        <w:tabs>
          <w:tab w:val="left" w:pos="2835"/>
        </w:tabs>
        <w:spacing w:after="0" w:line="240" w:lineRule="auto"/>
        <w:jc w:val="center"/>
        <w:rPr>
          <w:rFonts w:ascii="Times New Roman" w:eastAsia="Times New Roman" w:hAnsi="Times New Roman"/>
          <w:b/>
          <w:lang w:eastAsia="ru-RU"/>
        </w:rPr>
      </w:pPr>
      <w:r w:rsidRPr="009C2D76">
        <w:rPr>
          <w:rFonts w:ascii="Times New Roman" w:hAnsi="Times New Roman"/>
          <w:b/>
        </w:rPr>
        <w:t xml:space="preserve">В РАМКАХ ПРАВИЛ ПРЕДОСТАВЛЕНИЯ УСЛУГИ ОБМЕНА ЭЛЕКТРОННЫМИ ДОКУМЕНТАМИ </w:t>
      </w:r>
      <w:r w:rsidRPr="009C2D76">
        <w:rPr>
          <w:rFonts w:ascii="Times New Roman" w:eastAsia="Times New Roman" w:hAnsi="Times New Roman"/>
          <w:b/>
          <w:lang w:eastAsia="ru-RU"/>
        </w:rPr>
        <w:t>С СИСТЕМОЙ ТРАНЗИТ НРД</w:t>
      </w:r>
    </w:p>
    <w:p w:rsidR="00C74976" w:rsidRPr="009C2D76" w:rsidRDefault="00C74976" w:rsidP="00C74976">
      <w:pPr>
        <w:spacing w:after="0" w:line="240" w:lineRule="auto"/>
        <w:jc w:val="center"/>
        <w:rPr>
          <w:rFonts w:ascii="Times New Roman" w:hAnsi="Times New Roman"/>
          <w:sz w:val="16"/>
          <w:szCs w:val="16"/>
        </w:rPr>
      </w:pPr>
    </w:p>
    <w:tbl>
      <w:tblPr>
        <w:tblW w:w="9639" w:type="dxa"/>
        <w:tblInd w:w="1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92"/>
        <w:gridCol w:w="1843"/>
        <w:gridCol w:w="1276"/>
        <w:gridCol w:w="5528"/>
      </w:tblGrid>
      <w:tr w:rsidR="00C74976" w:rsidRPr="009C2D76" w:rsidTr="00B4449B">
        <w:trPr>
          <w:trHeight w:val="277"/>
        </w:trPr>
        <w:tc>
          <w:tcPr>
            <w:tcW w:w="4111" w:type="dxa"/>
            <w:gridSpan w:val="3"/>
            <w:tcBorders>
              <w:top w:val="thinThickSmallGap" w:sz="12" w:space="0" w:color="AEAAAA" w:themeColor="background2" w:themeShade="BF"/>
              <w:left w:val="thinThickSmallGap" w:sz="12" w:space="0" w:color="AEAAAA" w:themeColor="background2" w:themeShade="BF"/>
            </w:tcBorders>
            <w:shd w:val="clear" w:color="auto" w:fill="auto"/>
          </w:tcPr>
          <w:p w:rsidR="00C74976" w:rsidRPr="009C2D76" w:rsidRDefault="00C74976" w:rsidP="00B4449B">
            <w:pPr>
              <w:shd w:val="clear" w:color="auto" w:fill="FFFFFF"/>
              <w:spacing w:after="0" w:line="240" w:lineRule="auto"/>
              <w:rPr>
                <w:rFonts w:ascii="Times New Roman" w:hAnsi="Times New Roman"/>
                <w:b/>
                <w:iCs/>
                <w:sz w:val="20"/>
                <w:szCs w:val="20"/>
              </w:rPr>
            </w:pPr>
            <w:r w:rsidRPr="009C2D76">
              <w:rPr>
                <w:rFonts w:ascii="Times New Roman" w:hAnsi="Times New Roman"/>
                <w:b/>
                <w:bCs/>
                <w:kern w:val="24"/>
                <w:position w:val="1"/>
                <w:sz w:val="20"/>
                <w:szCs w:val="20"/>
              </w:rPr>
              <w:t xml:space="preserve">Клиент - Участник </w:t>
            </w:r>
            <w:r w:rsidRPr="009C2D76">
              <w:rPr>
                <w:rFonts w:ascii="Times New Roman" w:hAnsi="Times New Roman" w:cs="Times New Roman"/>
                <w:b/>
                <w:bCs/>
                <w:sz w:val="20"/>
                <w:szCs w:val="20"/>
              </w:rPr>
              <w:t>Системы Транзит</w:t>
            </w:r>
            <w:r w:rsidRPr="009C2D76">
              <w:rPr>
                <w:b/>
                <w:bCs/>
                <w:sz w:val="20"/>
                <w:szCs w:val="20"/>
              </w:rPr>
              <w:t xml:space="preserve"> </w:t>
            </w:r>
            <w:r w:rsidRPr="009C2D76">
              <w:rPr>
                <w:rFonts w:ascii="Times New Roman" w:hAnsi="Times New Roman"/>
                <w:b/>
                <w:bCs/>
                <w:kern w:val="24"/>
                <w:position w:val="1"/>
                <w:sz w:val="20"/>
                <w:szCs w:val="20"/>
              </w:rPr>
              <w:t>НРД</w:t>
            </w:r>
          </w:p>
        </w:tc>
        <w:tc>
          <w:tcPr>
            <w:tcW w:w="5528" w:type="dxa"/>
            <w:tcBorders>
              <w:top w:val="thinThickSmallGap" w:sz="12" w:space="0" w:color="AEAAAA" w:themeColor="background2" w:themeShade="BF"/>
              <w:right w:val="thickThinSmallGap" w:sz="12" w:space="0" w:color="AEAAAA" w:themeColor="background2" w:themeShade="BF"/>
            </w:tcBorders>
            <w:shd w:val="clear" w:color="auto" w:fill="DEEAF6"/>
          </w:tcPr>
          <w:p w:rsidR="00C74976" w:rsidRPr="009C2D76" w:rsidRDefault="00C74976" w:rsidP="00B4449B">
            <w:pPr>
              <w:shd w:val="clear" w:color="auto" w:fill="FFFFFF"/>
              <w:spacing w:after="0" w:line="240" w:lineRule="auto"/>
              <w:rPr>
                <w:rFonts w:ascii="Times New Roman" w:hAnsi="Times New Roman"/>
                <w:iCs/>
                <w:sz w:val="20"/>
                <w:szCs w:val="20"/>
              </w:rPr>
            </w:pPr>
          </w:p>
        </w:tc>
      </w:tr>
      <w:tr w:rsidR="00C74976" w:rsidRPr="009C2D76" w:rsidTr="00B4449B">
        <w:trPr>
          <w:trHeight w:val="184"/>
        </w:trPr>
        <w:tc>
          <w:tcPr>
            <w:tcW w:w="9639" w:type="dxa"/>
            <w:gridSpan w:val="4"/>
            <w:tcBorders>
              <w:left w:val="thinThickSmallGap" w:sz="12" w:space="0" w:color="AEAAAA" w:themeColor="background2" w:themeShade="BF"/>
              <w:right w:val="thickThinSmallGap" w:sz="12" w:space="0" w:color="AEAAAA" w:themeColor="background2" w:themeShade="BF"/>
            </w:tcBorders>
            <w:shd w:val="clear" w:color="auto" w:fill="auto"/>
          </w:tcPr>
          <w:p w:rsidR="00C74976" w:rsidRPr="009C2D76" w:rsidRDefault="00C74976" w:rsidP="00B4449B">
            <w:pPr>
              <w:shd w:val="clear" w:color="auto" w:fill="FFFFFF"/>
              <w:spacing w:after="0" w:line="240" w:lineRule="auto"/>
              <w:jc w:val="center"/>
              <w:rPr>
                <w:rFonts w:ascii="Times New Roman" w:hAnsi="Times New Roman"/>
                <w:i/>
                <w:sz w:val="20"/>
                <w:szCs w:val="20"/>
                <w:vertAlign w:val="superscript"/>
              </w:rPr>
            </w:pPr>
            <w:r w:rsidRPr="009C2D76">
              <w:rPr>
                <w:rFonts w:ascii="Times New Roman" w:hAnsi="Times New Roman"/>
                <w:i/>
                <w:sz w:val="20"/>
                <w:szCs w:val="20"/>
                <w:vertAlign w:val="superscript"/>
              </w:rPr>
              <w:t>указывается наименование организации, включая организационно-правовую форм</w:t>
            </w:r>
            <w:r w:rsidRPr="009C2D76">
              <w:rPr>
                <w:rFonts w:ascii="Times New Roman" w:hAnsi="Times New Roman"/>
                <w:sz w:val="20"/>
                <w:szCs w:val="20"/>
                <w:vertAlign w:val="superscript"/>
              </w:rPr>
              <w:t>у</w:t>
            </w:r>
          </w:p>
        </w:tc>
      </w:tr>
      <w:tr w:rsidR="00C74976" w:rsidRPr="009C2D76" w:rsidTr="00B4449B">
        <w:trPr>
          <w:trHeight w:val="269"/>
        </w:trPr>
        <w:tc>
          <w:tcPr>
            <w:tcW w:w="992" w:type="dxa"/>
            <w:tcBorders>
              <w:left w:val="thinThickSmallGap" w:sz="12" w:space="0" w:color="AEAAAA" w:themeColor="background2" w:themeShade="BF"/>
            </w:tcBorders>
            <w:shd w:val="clear" w:color="auto" w:fill="auto"/>
          </w:tcPr>
          <w:p w:rsidR="00C74976" w:rsidRPr="009C2D76" w:rsidRDefault="00C74976" w:rsidP="00B4449B">
            <w:pPr>
              <w:shd w:val="clear" w:color="auto" w:fill="FFFFFF"/>
              <w:spacing w:after="0" w:line="240" w:lineRule="auto"/>
              <w:rPr>
                <w:rFonts w:ascii="Times New Roman" w:hAnsi="Times New Roman"/>
                <w:sz w:val="20"/>
                <w:szCs w:val="20"/>
              </w:rPr>
            </w:pPr>
            <w:r w:rsidRPr="009C2D76">
              <w:rPr>
                <w:rFonts w:ascii="Times New Roman" w:hAnsi="Times New Roman"/>
                <w:sz w:val="20"/>
                <w:szCs w:val="20"/>
              </w:rPr>
              <w:t>в лице</w:t>
            </w:r>
          </w:p>
        </w:tc>
        <w:tc>
          <w:tcPr>
            <w:tcW w:w="8647" w:type="dxa"/>
            <w:gridSpan w:val="3"/>
            <w:tcBorders>
              <w:right w:val="thickThinSmallGap" w:sz="12" w:space="0" w:color="AEAAAA" w:themeColor="background2" w:themeShade="BF"/>
            </w:tcBorders>
            <w:shd w:val="clear" w:color="auto" w:fill="DEEAF6"/>
          </w:tcPr>
          <w:p w:rsidR="00C74976" w:rsidRPr="009C2D76" w:rsidRDefault="00C74976" w:rsidP="00B4449B">
            <w:pPr>
              <w:shd w:val="clear" w:color="auto" w:fill="FFFFFF"/>
              <w:spacing w:after="0" w:line="240" w:lineRule="auto"/>
              <w:jc w:val="center"/>
              <w:rPr>
                <w:rFonts w:ascii="Times New Roman" w:hAnsi="Times New Roman"/>
                <w:i/>
                <w:sz w:val="20"/>
                <w:szCs w:val="20"/>
                <w:vertAlign w:val="superscript"/>
              </w:rPr>
            </w:pPr>
          </w:p>
        </w:tc>
      </w:tr>
      <w:tr w:rsidR="00C74976" w:rsidRPr="009C2D76" w:rsidTr="00B4449B">
        <w:trPr>
          <w:trHeight w:val="269"/>
        </w:trPr>
        <w:tc>
          <w:tcPr>
            <w:tcW w:w="9639" w:type="dxa"/>
            <w:gridSpan w:val="4"/>
            <w:tcBorders>
              <w:left w:val="thinThickSmallGap" w:sz="12" w:space="0" w:color="AEAAAA" w:themeColor="background2" w:themeShade="BF"/>
              <w:right w:val="thickThinSmallGap" w:sz="12" w:space="0" w:color="AEAAAA" w:themeColor="background2" w:themeShade="BF"/>
            </w:tcBorders>
            <w:shd w:val="clear" w:color="auto" w:fill="auto"/>
          </w:tcPr>
          <w:p w:rsidR="00C74976" w:rsidRPr="009C2D76" w:rsidRDefault="00C74976" w:rsidP="00B4449B">
            <w:pPr>
              <w:shd w:val="clear" w:color="auto" w:fill="FFFFFF"/>
              <w:spacing w:after="0" w:line="240" w:lineRule="auto"/>
              <w:jc w:val="center"/>
              <w:rPr>
                <w:rFonts w:ascii="Times New Roman" w:hAnsi="Times New Roman"/>
                <w:i/>
                <w:sz w:val="20"/>
                <w:szCs w:val="20"/>
                <w:vertAlign w:val="superscript"/>
              </w:rPr>
            </w:pPr>
            <w:r w:rsidRPr="009C2D76">
              <w:rPr>
                <w:rFonts w:ascii="Times New Roman" w:hAnsi="Times New Roman"/>
                <w:i/>
                <w:sz w:val="20"/>
                <w:szCs w:val="20"/>
                <w:vertAlign w:val="superscript"/>
              </w:rPr>
              <w:t>указывается должность и ФИО лица, являющегося единоличным исполнительным органом, или единоличным исполнительным органом управляющей компании Клиента</w:t>
            </w:r>
          </w:p>
        </w:tc>
      </w:tr>
      <w:tr w:rsidR="00C74976" w:rsidRPr="009C2D76" w:rsidTr="00B4449B">
        <w:trPr>
          <w:trHeight w:val="217"/>
        </w:trPr>
        <w:tc>
          <w:tcPr>
            <w:tcW w:w="2835" w:type="dxa"/>
            <w:gridSpan w:val="2"/>
            <w:tcBorders>
              <w:left w:val="thinThickSmallGap" w:sz="12" w:space="0" w:color="AEAAAA" w:themeColor="background2" w:themeShade="BF"/>
            </w:tcBorders>
            <w:shd w:val="clear" w:color="auto" w:fill="auto"/>
          </w:tcPr>
          <w:p w:rsidR="00C74976" w:rsidRPr="009C2D76" w:rsidRDefault="00C74976" w:rsidP="00B4449B">
            <w:pPr>
              <w:shd w:val="clear" w:color="auto" w:fill="FFFFFF"/>
              <w:spacing w:after="0" w:line="240" w:lineRule="auto"/>
              <w:rPr>
                <w:rFonts w:ascii="Times New Roman" w:hAnsi="Times New Roman"/>
                <w:sz w:val="20"/>
                <w:szCs w:val="20"/>
              </w:rPr>
            </w:pPr>
            <w:r w:rsidRPr="009C2D76">
              <w:rPr>
                <w:rFonts w:ascii="Times New Roman" w:hAnsi="Times New Roman"/>
                <w:sz w:val="20"/>
                <w:szCs w:val="20"/>
              </w:rPr>
              <w:t>действующий на основании</w:t>
            </w:r>
          </w:p>
        </w:tc>
        <w:tc>
          <w:tcPr>
            <w:tcW w:w="6804" w:type="dxa"/>
            <w:gridSpan w:val="2"/>
            <w:tcBorders>
              <w:right w:val="thickThinSmallGap" w:sz="12" w:space="0" w:color="AEAAAA" w:themeColor="background2" w:themeShade="BF"/>
            </w:tcBorders>
            <w:shd w:val="clear" w:color="auto" w:fill="DEEAF6"/>
          </w:tcPr>
          <w:p w:rsidR="00C74976" w:rsidRPr="009C2D76" w:rsidRDefault="00C74976" w:rsidP="00B4449B">
            <w:pPr>
              <w:shd w:val="clear" w:color="auto" w:fill="FFFFFF"/>
              <w:spacing w:after="0" w:line="240" w:lineRule="auto"/>
              <w:jc w:val="center"/>
              <w:rPr>
                <w:rFonts w:ascii="Times New Roman" w:hAnsi="Times New Roman"/>
                <w:i/>
                <w:sz w:val="20"/>
                <w:szCs w:val="20"/>
                <w:vertAlign w:val="superscript"/>
              </w:rPr>
            </w:pPr>
          </w:p>
        </w:tc>
      </w:tr>
      <w:tr w:rsidR="00C74976" w:rsidRPr="009C2D76" w:rsidTr="00B4449B">
        <w:trPr>
          <w:trHeight w:val="262"/>
        </w:trPr>
        <w:tc>
          <w:tcPr>
            <w:tcW w:w="992" w:type="dxa"/>
            <w:tcBorders>
              <w:top w:val="single" w:sz="4" w:space="0" w:color="808080"/>
              <w:left w:val="thinThickSmallGap" w:sz="12" w:space="0" w:color="AEAAAA" w:themeColor="background2" w:themeShade="BF"/>
              <w:bottom w:val="single" w:sz="4" w:space="0" w:color="808080"/>
              <w:right w:val="single" w:sz="4" w:space="0" w:color="808080"/>
            </w:tcBorders>
            <w:shd w:val="clear" w:color="auto" w:fill="auto"/>
          </w:tcPr>
          <w:p w:rsidR="00C74976" w:rsidRPr="009C2D76" w:rsidRDefault="00C74976" w:rsidP="00B4449B">
            <w:pPr>
              <w:shd w:val="clear" w:color="auto" w:fill="FFFFFF"/>
              <w:spacing w:after="0" w:line="240" w:lineRule="auto"/>
              <w:jc w:val="both"/>
              <w:rPr>
                <w:rFonts w:ascii="Times New Roman" w:hAnsi="Times New Roman"/>
                <w:sz w:val="20"/>
                <w:szCs w:val="20"/>
              </w:rPr>
            </w:pPr>
            <w:r w:rsidRPr="009C2D76">
              <w:rPr>
                <w:rFonts w:ascii="Times New Roman" w:hAnsi="Times New Roman"/>
                <w:sz w:val="20"/>
                <w:szCs w:val="20"/>
              </w:rPr>
              <w:t>ИНН</w:t>
            </w:r>
          </w:p>
        </w:tc>
        <w:tc>
          <w:tcPr>
            <w:tcW w:w="8647" w:type="dxa"/>
            <w:gridSpan w:val="3"/>
            <w:tcBorders>
              <w:top w:val="single" w:sz="4" w:space="0" w:color="808080"/>
              <w:left w:val="single" w:sz="4" w:space="0" w:color="808080"/>
              <w:bottom w:val="single" w:sz="4" w:space="0" w:color="808080"/>
              <w:right w:val="thickThinSmallGap" w:sz="12" w:space="0" w:color="AEAAAA" w:themeColor="background2" w:themeShade="BF"/>
            </w:tcBorders>
            <w:shd w:val="clear" w:color="auto" w:fill="DEEAF6"/>
          </w:tcPr>
          <w:tbl>
            <w:tblPr>
              <w:tblW w:w="300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
              <w:gridCol w:w="301"/>
              <w:gridCol w:w="301"/>
              <w:gridCol w:w="301"/>
              <w:gridCol w:w="301"/>
              <w:gridCol w:w="300"/>
              <w:gridCol w:w="300"/>
              <w:gridCol w:w="300"/>
              <w:gridCol w:w="300"/>
              <w:gridCol w:w="300"/>
            </w:tblGrid>
            <w:tr w:rsidR="00C74976" w:rsidRPr="009C2D76" w:rsidTr="00B4449B">
              <w:trPr>
                <w:trHeight w:val="250"/>
              </w:trPr>
              <w:tc>
                <w:tcPr>
                  <w:tcW w:w="301" w:type="dxa"/>
                </w:tcPr>
                <w:p w:rsidR="00C74976" w:rsidRPr="009C2D76" w:rsidRDefault="00C74976" w:rsidP="00B4449B">
                  <w:pPr>
                    <w:shd w:val="clear" w:color="auto" w:fill="FFFFFF"/>
                    <w:spacing w:after="0" w:line="240" w:lineRule="auto"/>
                    <w:jc w:val="center"/>
                    <w:rPr>
                      <w:rFonts w:ascii="Times New Roman" w:hAnsi="Times New Roman"/>
                      <w:sz w:val="20"/>
                      <w:szCs w:val="20"/>
                    </w:rPr>
                  </w:pPr>
                </w:p>
              </w:tc>
              <w:tc>
                <w:tcPr>
                  <w:tcW w:w="301" w:type="dxa"/>
                </w:tcPr>
                <w:p w:rsidR="00C74976" w:rsidRPr="009C2D76" w:rsidRDefault="00C74976" w:rsidP="00B4449B">
                  <w:pPr>
                    <w:shd w:val="clear" w:color="auto" w:fill="FFFFFF"/>
                    <w:spacing w:after="0" w:line="240" w:lineRule="auto"/>
                    <w:jc w:val="center"/>
                    <w:rPr>
                      <w:rFonts w:ascii="Times New Roman" w:hAnsi="Times New Roman"/>
                      <w:sz w:val="20"/>
                      <w:szCs w:val="20"/>
                    </w:rPr>
                  </w:pPr>
                </w:p>
              </w:tc>
              <w:tc>
                <w:tcPr>
                  <w:tcW w:w="301" w:type="dxa"/>
                </w:tcPr>
                <w:p w:rsidR="00C74976" w:rsidRPr="009C2D76" w:rsidRDefault="00C74976" w:rsidP="00B4449B">
                  <w:pPr>
                    <w:shd w:val="clear" w:color="auto" w:fill="FFFFFF"/>
                    <w:spacing w:after="0" w:line="240" w:lineRule="auto"/>
                    <w:jc w:val="center"/>
                    <w:rPr>
                      <w:rFonts w:ascii="Times New Roman" w:hAnsi="Times New Roman"/>
                      <w:sz w:val="20"/>
                      <w:szCs w:val="20"/>
                    </w:rPr>
                  </w:pPr>
                </w:p>
              </w:tc>
              <w:tc>
                <w:tcPr>
                  <w:tcW w:w="301" w:type="dxa"/>
                </w:tcPr>
                <w:p w:rsidR="00C74976" w:rsidRPr="009C2D76" w:rsidRDefault="00C74976" w:rsidP="00B4449B">
                  <w:pPr>
                    <w:shd w:val="clear" w:color="auto" w:fill="FFFFFF"/>
                    <w:spacing w:after="0" w:line="240" w:lineRule="auto"/>
                    <w:jc w:val="center"/>
                    <w:rPr>
                      <w:rFonts w:ascii="Times New Roman" w:hAnsi="Times New Roman"/>
                      <w:sz w:val="20"/>
                      <w:szCs w:val="20"/>
                    </w:rPr>
                  </w:pPr>
                </w:p>
              </w:tc>
              <w:tc>
                <w:tcPr>
                  <w:tcW w:w="301" w:type="dxa"/>
                </w:tcPr>
                <w:p w:rsidR="00C74976" w:rsidRPr="009C2D76" w:rsidRDefault="00C74976" w:rsidP="00B4449B">
                  <w:pPr>
                    <w:shd w:val="clear" w:color="auto" w:fill="FFFFFF"/>
                    <w:spacing w:after="0" w:line="240" w:lineRule="auto"/>
                    <w:jc w:val="center"/>
                    <w:rPr>
                      <w:rFonts w:ascii="Times New Roman" w:hAnsi="Times New Roman"/>
                      <w:sz w:val="20"/>
                      <w:szCs w:val="20"/>
                    </w:rPr>
                  </w:pPr>
                </w:p>
              </w:tc>
              <w:tc>
                <w:tcPr>
                  <w:tcW w:w="300" w:type="dxa"/>
                </w:tcPr>
                <w:p w:rsidR="00C74976" w:rsidRPr="009C2D76" w:rsidRDefault="00C74976" w:rsidP="00B4449B">
                  <w:pPr>
                    <w:shd w:val="clear" w:color="auto" w:fill="FFFFFF"/>
                    <w:spacing w:after="0" w:line="240" w:lineRule="auto"/>
                    <w:jc w:val="center"/>
                    <w:rPr>
                      <w:rFonts w:ascii="Times New Roman" w:hAnsi="Times New Roman"/>
                      <w:sz w:val="20"/>
                      <w:szCs w:val="20"/>
                    </w:rPr>
                  </w:pPr>
                </w:p>
              </w:tc>
              <w:tc>
                <w:tcPr>
                  <w:tcW w:w="300" w:type="dxa"/>
                </w:tcPr>
                <w:p w:rsidR="00C74976" w:rsidRPr="009C2D76" w:rsidRDefault="00C74976" w:rsidP="00B4449B">
                  <w:pPr>
                    <w:shd w:val="clear" w:color="auto" w:fill="FFFFFF"/>
                    <w:spacing w:after="0" w:line="240" w:lineRule="auto"/>
                    <w:jc w:val="center"/>
                    <w:rPr>
                      <w:rFonts w:ascii="Times New Roman" w:hAnsi="Times New Roman"/>
                      <w:sz w:val="20"/>
                      <w:szCs w:val="20"/>
                    </w:rPr>
                  </w:pPr>
                </w:p>
              </w:tc>
              <w:tc>
                <w:tcPr>
                  <w:tcW w:w="300" w:type="dxa"/>
                </w:tcPr>
                <w:p w:rsidR="00C74976" w:rsidRPr="009C2D76" w:rsidRDefault="00C74976" w:rsidP="00B4449B">
                  <w:pPr>
                    <w:shd w:val="clear" w:color="auto" w:fill="FFFFFF"/>
                    <w:spacing w:after="0" w:line="240" w:lineRule="auto"/>
                    <w:jc w:val="center"/>
                    <w:rPr>
                      <w:rFonts w:ascii="Times New Roman" w:hAnsi="Times New Roman"/>
                      <w:sz w:val="20"/>
                      <w:szCs w:val="20"/>
                    </w:rPr>
                  </w:pPr>
                </w:p>
              </w:tc>
              <w:tc>
                <w:tcPr>
                  <w:tcW w:w="300" w:type="dxa"/>
                </w:tcPr>
                <w:p w:rsidR="00C74976" w:rsidRPr="009C2D76" w:rsidRDefault="00C74976" w:rsidP="00B4449B">
                  <w:pPr>
                    <w:shd w:val="clear" w:color="auto" w:fill="FFFFFF"/>
                    <w:spacing w:after="0" w:line="240" w:lineRule="auto"/>
                    <w:jc w:val="center"/>
                    <w:rPr>
                      <w:rFonts w:ascii="Times New Roman" w:hAnsi="Times New Roman"/>
                      <w:sz w:val="20"/>
                      <w:szCs w:val="20"/>
                    </w:rPr>
                  </w:pPr>
                </w:p>
              </w:tc>
              <w:tc>
                <w:tcPr>
                  <w:tcW w:w="300" w:type="dxa"/>
                </w:tcPr>
                <w:p w:rsidR="00C74976" w:rsidRPr="009C2D76" w:rsidRDefault="00C74976" w:rsidP="00B4449B">
                  <w:pPr>
                    <w:shd w:val="clear" w:color="auto" w:fill="FFFFFF"/>
                    <w:spacing w:after="0" w:line="240" w:lineRule="auto"/>
                    <w:jc w:val="center"/>
                    <w:rPr>
                      <w:rFonts w:ascii="Times New Roman" w:hAnsi="Times New Roman"/>
                      <w:sz w:val="20"/>
                      <w:szCs w:val="20"/>
                    </w:rPr>
                  </w:pPr>
                </w:p>
              </w:tc>
            </w:tr>
          </w:tbl>
          <w:p w:rsidR="00C74976" w:rsidRPr="009C2D76" w:rsidRDefault="00C74976" w:rsidP="00B4449B">
            <w:pPr>
              <w:shd w:val="clear" w:color="auto" w:fill="FFFFFF"/>
              <w:spacing w:after="0" w:line="240" w:lineRule="auto"/>
              <w:rPr>
                <w:rFonts w:ascii="Times New Roman" w:hAnsi="Times New Roman"/>
                <w:iCs/>
                <w:sz w:val="20"/>
                <w:szCs w:val="20"/>
              </w:rPr>
            </w:pPr>
          </w:p>
        </w:tc>
      </w:tr>
      <w:tr w:rsidR="00C74976" w:rsidRPr="009C2D76" w:rsidTr="00B4449B">
        <w:tblPrEx>
          <w:tblBorders>
            <w:top w:val="single" w:sz="4" w:space="0" w:color="808080" w:themeColor="background1" w:themeShade="80"/>
            <w:left w:val="single" w:sz="4" w:space="0" w:color="808080" w:themeColor="background1" w:themeShade="80"/>
            <w:bottom w:val="none" w:sz="0"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43"/>
        </w:trPr>
        <w:tc>
          <w:tcPr>
            <w:tcW w:w="9639" w:type="dxa"/>
            <w:gridSpan w:val="4"/>
            <w:tcBorders>
              <w:top w:val="single" w:sz="4" w:space="0" w:color="808080" w:themeColor="background1" w:themeShade="80"/>
              <w:left w:val="thinThickSmallGap" w:sz="12" w:space="0" w:color="AEAAAA" w:themeColor="background2" w:themeShade="BF"/>
              <w:bottom w:val="thickThinSmallGap" w:sz="12" w:space="0" w:color="AEAAAA" w:themeColor="background2" w:themeShade="BF"/>
              <w:right w:val="thickThinSmallGap" w:sz="12" w:space="0" w:color="AEAAAA" w:themeColor="background2" w:themeShade="BF"/>
            </w:tcBorders>
            <w:shd w:val="clear" w:color="auto" w:fill="auto"/>
            <w:vAlign w:val="center"/>
          </w:tcPr>
          <w:p w:rsidR="00C74976" w:rsidRPr="009C2D76" w:rsidRDefault="00C74976" w:rsidP="00B4449B">
            <w:pPr>
              <w:shd w:val="clear" w:color="auto" w:fill="FFFFFF" w:themeFill="background1"/>
              <w:autoSpaceDE w:val="0"/>
              <w:autoSpaceDN w:val="0"/>
              <w:adjustRightInd w:val="0"/>
              <w:spacing w:after="0" w:line="240" w:lineRule="auto"/>
              <w:jc w:val="both"/>
              <w:rPr>
                <w:rFonts w:ascii="Times New Roman" w:hAnsi="Times New Roman"/>
                <w:b/>
                <w:sz w:val="20"/>
                <w:szCs w:val="20"/>
              </w:rPr>
            </w:pPr>
            <w:r w:rsidRPr="009C2D76">
              <w:rPr>
                <w:rFonts w:ascii="Times New Roman" w:hAnsi="Times New Roman"/>
                <w:b/>
                <w:sz w:val="20"/>
                <w:szCs w:val="20"/>
              </w:rPr>
              <w:t xml:space="preserve">НАСТОЯЩИМ ЗАЯВЛЕНИЕМ </w:t>
            </w:r>
            <w:r w:rsidRPr="009C2D76">
              <w:rPr>
                <w:rFonts w:ascii="Times New Roman" w:hAnsi="Times New Roman"/>
                <w:sz w:val="20"/>
                <w:szCs w:val="20"/>
              </w:rPr>
              <w:t xml:space="preserve">на основании Договора Транзит 2.0 </w:t>
            </w:r>
            <w:r w:rsidRPr="009C2D76">
              <w:rPr>
                <w:rFonts w:ascii="Times New Roman" w:hAnsi="Times New Roman"/>
                <w:b/>
                <w:sz w:val="20"/>
                <w:szCs w:val="20"/>
              </w:rPr>
              <w:t>КЛИЕНТ:</w:t>
            </w:r>
          </w:p>
        </w:tc>
      </w:tr>
    </w:tbl>
    <w:p w:rsidR="00C74976" w:rsidRPr="009C2D76" w:rsidRDefault="00C74976" w:rsidP="00C74976">
      <w:pPr>
        <w:spacing w:after="0" w:line="240" w:lineRule="auto"/>
        <w:rPr>
          <w:rFonts w:ascii="Times New Roman" w:hAnsi="Times New Roman"/>
          <w:sz w:val="10"/>
          <w:szCs w:val="10"/>
        </w:rPr>
      </w:pPr>
    </w:p>
    <w:tbl>
      <w:tblPr>
        <w:tblStyle w:val="a8"/>
        <w:tblW w:w="9639" w:type="dxa"/>
        <w:tblInd w:w="112" w:type="dxa"/>
        <w:tblBorders>
          <w:top w:val="thinThickSmallGap" w:sz="12" w:space="0" w:color="AEAAAA" w:themeColor="background2" w:themeShade="BF"/>
          <w:left w:val="thinThickSmallGap" w:sz="12" w:space="0" w:color="AEAAAA" w:themeColor="background2" w:themeShade="BF"/>
          <w:bottom w:val="thickThinSmallGap" w:sz="12" w:space="0" w:color="AEAAAA" w:themeColor="background2" w:themeShade="BF"/>
          <w:right w:val="thickThinSmallGap" w:sz="12" w:space="0" w:color="AEAAAA" w:themeColor="background2" w:themeShade="BF"/>
          <w:insideH w:val="none" w:sz="0" w:space="0" w:color="auto"/>
          <w:insideV w:val="none" w:sz="0" w:space="0" w:color="auto"/>
        </w:tblBorders>
        <w:tblLayout w:type="fixed"/>
        <w:tblLook w:val="04A0" w:firstRow="1" w:lastRow="0" w:firstColumn="1" w:lastColumn="0" w:noHBand="0" w:noVBand="1"/>
      </w:tblPr>
      <w:tblGrid>
        <w:gridCol w:w="9639"/>
      </w:tblGrid>
      <w:tr w:rsidR="00C74976" w:rsidRPr="009C2D76" w:rsidTr="00B4449B">
        <w:trPr>
          <w:trHeight w:val="272"/>
        </w:trPr>
        <w:tc>
          <w:tcPr>
            <w:tcW w:w="9639" w:type="dxa"/>
            <w:shd w:val="clear" w:color="auto" w:fill="B4C6E7" w:themeFill="accent1" w:themeFillTint="66"/>
            <w:vAlign w:val="center"/>
          </w:tcPr>
          <w:p w:rsidR="00C74976" w:rsidRPr="009C2D76" w:rsidRDefault="00C74976" w:rsidP="00C74976">
            <w:pPr>
              <w:pStyle w:val="a3"/>
              <w:numPr>
                <w:ilvl w:val="0"/>
                <w:numId w:val="1"/>
              </w:numPr>
              <w:autoSpaceDE w:val="0"/>
              <w:autoSpaceDN w:val="0"/>
              <w:adjustRightInd w:val="0"/>
              <w:ind w:left="317"/>
              <w:contextualSpacing w:val="0"/>
              <w:jc w:val="both"/>
              <w:rPr>
                <w:sz w:val="18"/>
                <w:szCs w:val="18"/>
              </w:rPr>
            </w:pPr>
            <w:r w:rsidRPr="009C2D76">
              <w:rPr>
                <w:b/>
                <w:sz w:val="18"/>
                <w:szCs w:val="18"/>
              </w:rPr>
              <w:t>ПРЕДОСТАВЛЯЕТ БАНКУ СЛЕДУЮЩИЙ ПЕРЕЧЕНЬ ДОПОЛНИТЕЛЬНЫХ ОРГАНИЗАЦИЙ:</w:t>
            </w:r>
          </w:p>
        </w:tc>
      </w:tr>
    </w:tbl>
    <w:p w:rsidR="00C74976" w:rsidRPr="009C2D76" w:rsidRDefault="00C74976" w:rsidP="00C74976">
      <w:pPr>
        <w:spacing w:after="0" w:line="240" w:lineRule="auto"/>
        <w:jc w:val="center"/>
        <w:rPr>
          <w:rFonts w:ascii="Times New Roman" w:hAnsi="Times New Roman"/>
          <w:sz w:val="10"/>
          <w:szCs w:val="10"/>
        </w:rPr>
      </w:pPr>
    </w:p>
    <w:p w:rsidR="00C74976" w:rsidRPr="009C2D76" w:rsidRDefault="00C74976" w:rsidP="00C74976">
      <w:pPr>
        <w:pStyle w:val="a3"/>
        <w:numPr>
          <w:ilvl w:val="1"/>
          <w:numId w:val="1"/>
        </w:numPr>
        <w:autoSpaceDE w:val="0"/>
        <w:autoSpaceDN w:val="0"/>
        <w:adjustRightInd w:val="0"/>
        <w:ind w:left="567" w:hanging="425"/>
        <w:contextualSpacing w:val="0"/>
        <w:jc w:val="both"/>
        <w:rPr>
          <w:sz w:val="18"/>
          <w:szCs w:val="18"/>
        </w:rPr>
      </w:pPr>
      <w:r w:rsidRPr="009C2D76">
        <w:rPr>
          <w:b/>
          <w:sz w:val="18"/>
          <w:szCs w:val="18"/>
        </w:rPr>
        <w:t>ПРОСИТ ПОДКЛЮЧИТЬ ДОПОЛНИТЕЛЬНЫЕ ОРГАНИЗАЦИИ:</w:t>
      </w:r>
    </w:p>
    <w:p w:rsidR="00C74976" w:rsidRPr="009C2D76" w:rsidRDefault="00C74976" w:rsidP="00C74976">
      <w:pPr>
        <w:spacing w:after="0" w:line="240" w:lineRule="auto"/>
        <w:jc w:val="both"/>
        <w:rPr>
          <w:rFonts w:ascii="Times New Roman" w:hAnsi="Times New Roman"/>
          <w:sz w:val="10"/>
          <w:szCs w:val="10"/>
        </w:rPr>
      </w:pPr>
    </w:p>
    <w:tbl>
      <w:tblPr>
        <w:tblW w:w="963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6188"/>
        <w:gridCol w:w="2887"/>
      </w:tblGrid>
      <w:tr w:rsidR="00C74976" w:rsidRPr="009C2D76" w:rsidTr="00B4449B">
        <w:trPr>
          <w:trHeight w:val="574"/>
        </w:trPr>
        <w:tc>
          <w:tcPr>
            <w:tcW w:w="564" w:type="dxa"/>
            <w:tcBorders>
              <w:top w:val="thinThickSmallGap" w:sz="12" w:space="0" w:color="AEAAAA" w:themeColor="background2" w:themeShade="BF"/>
              <w:left w:val="thinThickSmallGap" w:sz="12" w:space="0" w:color="AEAAAA" w:themeColor="background2" w:themeShade="BF"/>
            </w:tcBorders>
            <w:shd w:val="clear" w:color="auto" w:fill="auto"/>
            <w:vAlign w:val="center"/>
          </w:tcPr>
          <w:p w:rsidR="00C74976" w:rsidRPr="009C2D76" w:rsidRDefault="00C74976" w:rsidP="00B4449B">
            <w:pPr>
              <w:jc w:val="center"/>
              <w:rPr>
                <w:rFonts w:ascii="Times New Roman" w:hAnsi="Times New Roman"/>
                <w:b/>
                <w:sz w:val="18"/>
                <w:szCs w:val="18"/>
              </w:rPr>
            </w:pPr>
            <w:r w:rsidRPr="009C2D76">
              <w:rPr>
                <w:rFonts w:ascii="Times New Roman" w:hAnsi="Times New Roman"/>
                <w:b/>
                <w:sz w:val="18"/>
                <w:szCs w:val="18"/>
              </w:rPr>
              <w:t>№ п/п</w:t>
            </w:r>
          </w:p>
        </w:tc>
        <w:tc>
          <w:tcPr>
            <w:tcW w:w="6188" w:type="dxa"/>
            <w:tcBorders>
              <w:top w:val="thinThickSmallGap" w:sz="12" w:space="0" w:color="AEAAAA" w:themeColor="background2" w:themeShade="BF"/>
            </w:tcBorders>
            <w:shd w:val="clear" w:color="auto" w:fill="auto"/>
            <w:vAlign w:val="center"/>
          </w:tcPr>
          <w:p w:rsidR="00C74976" w:rsidRPr="009C2D76" w:rsidRDefault="00C74976" w:rsidP="00B4449B">
            <w:pPr>
              <w:jc w:val="center"/>
              <w:rPr>
                <w:rFonts w:ascii="Times New Roman" w:hAnsi="Times New Roman"/>
                <w:b/>
                <w:sz w:val="18"/>
                <w:szCs w:val="18"/>
              </w:rPr>
            </w:pPr>
            <w:r w:rsidRPr="009C2D76">
              <w:rPr>
                <w:rFonts w:ascii="Times New Roman" w:hAnsi="Times New Roman"/>
                <w:b/>
                <w:sz w:val="18"/>
                <w:szCs w:val="18"/>
              </w:rPr>
              <w:t>Наименование</w:t>
            </w:r>
          </w:p>
        </w:tc>
        <w:tc>
          <w:tcPr>
            <w:tcW w:w="2887" w:type="dxa"/>
            <w:tcBorders>
              <w:top w:val="thinThickSmallGap" w:sz="12" w:space="0" w:color="AEAAAA" w:themeColor="background2" w:themeShade="BF"/>
              <w:right w:val="single" w:sz="4" w:space="0" w:color="auto"/>
            </w:tcBorders>
            <w:shd w:val="clear" w:color="auto" w:fill="auto"/>
            <w:vAlign w:val="center"/>
          </w:tcPr>
          <w:p w:rsidR="00C74976" w:rsidRPr="009C2D76" w:rsidRDefault="00C74976" w:rsidP="00B4449B">
            <w:pPr>
              <w:jc w:val="center"/>
              <w:rPr>
                <w:rFonts w:ascii="Times New Roman" w:hAnsi="Times New Roman"/>
                <w:b/>
                <w:sz w:val="18"/>
                <w:szCs w:val="18"/>
              </w:rPr>
            </w:pPr>
            <w:r w:rsidRPr="009C2D76">
              <w:rPr>
                <w:rFonts w:ascii="Times New Roman" w:hAnsi="Times New Roman"/>
                <w:b/>
                <w:sz w:val="18"/>
                <w:szCs w:val="18"/>
              </w:rPr>
              <w:t>ИНН</w:t>
            </w:r>
          </w:p>
        </w:tc>
      </w:tr>
      <w:tr w:rsidR="00C74976" w:rsidRPr="009C2D76" w:rsidTr="00B4449B">
        <w:tc>
          <w:tcPr>
            <w:tcW w:w="564" w:type="dxa"/>
            <w:tcBorders>
              <w:left w:val="thinThickSmallGap" w:sz="12" w:space="0" w:color="AEAAAA" w:themeColor="background2" w:themeShade="BF"/>
            </w:tcBorders>
            <w:shd w:val="clear" w:color="auto" w:fill="auto"/>
          </w:tcPr>
          <w:p w:rsidR="00C74976" w:rsidRPr="009C2D76" w:rsidRDefault="00C74976" w:rsidP="00B4449B">
            <w:pPr>
              <w:jc w:val="center"/>
              <w:rPr>
                <w:rFonts w:ascii="Times New Roman" w:hAnsi="Times New Roman"/>
                <w:sz w:val="18"/>
                <w:szCs w:val="18"/>
              </w:rPr>
            </w:pPr>
            <w:r w:rsidRPr="009C2D76">
              <w:rPr>
                <w:rFonts w:ascii="Times New Roman" w:hAnsi="Times New Roman"/>
                <w:sz w:val="18"/>
                <w:szCs w:val="18"/>
              </w:rPr>
              <w:t>1</w:t>
            </w:r>
          </w:p>
        </w:tc>
        <w:tc>
          <w:tcPr>
            <w:tcW w:w="6188" w:type="dxa"/>
            <w:shd w:val="clear" w:color="auto" w:fill="auto"/>
          </w:tcPr>
          <w:p w:rsidR="00C74976" w:rsidRPr="009C2D76" w:rsidRDefault="00C74976" w:rsidP="00B4449B">
            <w:pPr>
              <w:rPr>
                <w:rFonts w:ascii="Times New Roman" w:hAnsi="Times New Roman"/>
                <w:b/>
                <w:sz w:val="18"/>
                <w:szCs w:val="18"/>
              </w:rPr>
            </w:pPr>
          </w:p>
        </w:tc>
        <w:tc>
          <w:tcPr>
            <w:tcW w:w="2887" w:type="dxa"/>
            <w:tcBorders>
              <w:right w:val="single" w:sz="4" w:space="0" w:color="auto"/>
            </w:tcBorders>
            <w:shd w:val="clear" w:color="auto" w:fill="auto"/>
          </w:tcPr>
          <w:p w:rsidR="00C74976" w:rsidRPr="009C2D76" w:rsidRDefault="00C74976" w:rsidP="00B4449B">
            <w:pPr>
              <w:rPr>
                <w:rFonts w:ascii="Times New Roman" w:hAnsi="Times New Roman"/>
                <w:b/>
                <w:sz w:val="18"/>
                <w:szCs w:val="18"/>
              </w:rPr>
            </w:pPr>
          </w:p>
        </w:tc>
      </w:tr>
      <w:tr w:rsidR="00C74976" w:rsidRPr="009C2D76" w:rsidTr="00B4449B">
        <w:tc>
          <w:tcPr>
            <w:tcW w:w="564" w:type="dxa"/>
            <w:tcBorders>
              <w:left w:val="thinThickSmallGap" w:sz="12" w:space="0" w:color="AEAAAA" w:themeColor="background2" w:themeShade="BF"/>
            </w:tcBorders>
            <w:shd w:val="clear" w:color="auto" w:fill="auto"/>
          </w:tcPr>
          <w:p w:rsidR="00C74976" w:rsidRPr="009C2D76" w:rsidRDefault="00C74976" w:rsidP="00B4449B">
            <w:pPr>
              <w:jc w:val="center"/>
              <w:rPr>
                <w:rFonts w:ascii="Times New Roman" w:hAnsi="Times New Roman"/>
                <w:sz w:val="18"/>
                <w:szCs w:val="18"/>
              </w:rPr>
            </w:pPr>
            <w:r w:rsidRPr="009C2D76">
              <w:rPr>
                <w:rFonts w:ascii="Times New Roman" w:hAnsi="Times New Roman"/>
                <w:sz w:val="18"/>
                <w:szCs w:val="18"/>
              </w:rPr>
              <w:t>2</w:t>
            </w:r>
          </w:p>
        </w:tc>
        <w:tc>
          <w:tcPr>
            <w:tcW w:w="6188" w:type="dxa"/>
            <w:shd w:val="clear" w:color="auto" w:fill="auto"/>
          </w:tcPr>
          <w:p w:rsidR="00C74976" w:rsidRPr="009C2D76" w:rsidRDefault="00C74976" w:rsidP="00B4449B">
            <w:pPr>
              <w:rPr>
                <w:rFonts w:ascii="Times New Roman" w:hAnsi="Times New Roman"/>
                <w:b/>
                <w:sz w:val="18"/>
                <w:szCs w:val="18"/>
              </w:rPr>
            </w:pPr>
          </w:p>
        </w:tc>
        <w:tc>
          <w:tcPr>
            <w:tcW w:w="2887" w:type="dxa"/>
            <w:tcBorders>
              <w:right w:val="single" w:sz="4" w:space="0" w:color="auto"/>
            </w:tcBorders>
            <w:shd w:val="clear" w:color="auto" w:fill="auto"/>
          </w:tcPr>
          <w:p w:rsidR="00C74976" w:rsidRPr="009C2D76" w:rsidRDefault="00C74976" w:rsidP="00B4449B">
            <w:pPr>
              <w:rPr>
                <w:rFonts w:ascii="Times New Roman" w:hAnsi="Times New Roman"/>
                <w:b/>
                <w:sz w:val="18"/>
                <w:szCs w:val="18"/>
              </w:rPr>
            </w:pPr>
          </w:p>
        </w:tc>
      </w:tr>
      <w:tr w:rsidR="00C74976" w:rsidRPr="009C2D76" w:rsidTr="00B4449B">
        <w:tc>
          <w:tcPr>
            <w:tcW w:w="564" w:type="dxa"/>
            <w:tcBorders>
              <w:left w:val="thinThickSmallGap" w:sz="12" w:space="0" w:color="AEAAAA" w:themeColor="background2" w:themeShade="BF"/>
            </w:tcBorders>
            <w:shd w:val="clear" w:color="auto" w:fill="auto"/>
          </w:tcPr>
          <w:p w:rsidR="00C74976" w:rsidRPr="009C2D76" w:rsidRDefault="00C74976" w:rsidP="00B4449B">
            <w:pPr>
              <w:jc w:val="center"/>
              <w:rPr>
                <w:rFonts w:ascii="Times New Roman" w:hAnsi="Times New Roman"/>
                <w:sz w:val="18"/>
                <w:szCs w:val="18"/>
              </w:rPr>
            </w:pPr>
            <w:r w:rsidRPr="009C2D76">
              <w:rPr>
                <w:rFonts w:ascii="Times New Roman" w:hAnsi="Times New Roman"/>
                <w:sz w:val="18"/>
                <w:szCs w:val="18"/>
              </w:rPr>
              <w:t>3</w:t>
            </w:r>
          </w:p>
        </w:tc>
        <w:tc>
          <w:tcPr>
            <w:tcW w:w="6188" w:type="dxa"/>
            <w:shd w:val="clear" w:color="auto" w:fill="auto"/>
          </w:tcPr>
          <w:p w:rsidR="00C74976" w:rsidRPr="009C2D76" w:rsidRDefault="00C74976" w:rsidP="00B4449B">
            <w:pPr>
              <w:rPr>
                <w:rFonts w:ascii="Times New Roman" w:hAnsi="Times New Roman"/>
                <w:b/>
                <w:sz w:val="18"/>
                <w:szCs w:val="18"/>
              </w:rPr>
            </w:pPr>
          </w:p>
        </w:tc>
        <w:tc>
          <w:tcPr>
            <w:tcW w:w="2887" w:type="dxa"/>
            <w:tcBorders>
              <w:right w:val="single" w:sz="4" w:space="0" w:color="auto"/>
            </w:tcBorders>
            <w:shd w:val="clear" w:color="auto" w:fill="auto"/>
          </w:tcPr>
          <w:p w:rsidR="00C74976" w:rsidRPr="009C2D76" w:rsidRDefault="00C74976" w:rsidP="00B4449B">
            <w:pPr>
              <w:rPr>
                <w:rFonts w:ascii="Times New Roman" w:hAnsi="Times New Roman"/>
                <w:b/>
                <w:sz w:val="18"/>
                <w:szCs w:val="18"/>
              </w:rPr>
            </w:pPr>
          </w:p>
        </w:tc>
      </w:tr>
    </w:tbl>
    <w:p w:rsidR="00C74976" w:rsidRPr="009C2D76" w:rsidRDefault="00C74976" w:rsidP="00C74976">
      <w:pPr>
        <w:spacing w:after="0" w:line="240" w:lineRule="auto"/>
        <w:rPr>
          <w:rFonts w:ascii="Times New Roman" w:hAnsi="Times New Roman"/>
          <w:sz w:val="10"/>
          <w:szCs w:val="10"/>
          <w:highlight w:val="cyan"/>
        </w:rPr>
      </w:pPr>
    </w:p>
    <w:p w:rsidR="00C74976" w:rsidRPr="009C2D76" w:rsidRDefault="00C74976" w:rsidP="00C74976">
      <w:pPr>
        <w:pStyle w:val="a3"/>
        <w:numPr>
          <w:ilvl w:val="1"/>
          <w:numId w:val="1"/>
        </w:numPr>
        <w:autoSpaceDE w:val="0"/>
        <w:autoSpaceDN w:val="0"/>
        <w:adjustRightInd w:val="0"/>
        <w:ind w:left="567" w:hanging="425"/>
        <w:jc w:val="both"/>
        <w:rPr>
          <w:sz w:val="18"/>
          <w:szCs w:val="18"/>
        </w:rPr>
      </w:pPr>
      <w:r w:rsidRPr="009C2D76">
        <w:rPr>
          <w:b/>
          <w:sz w:val="18"/>
          <w:szCs w:val="18"/>
        </w:rPr>
        <w:t>ПРОСИТ ОТКЛЮЧИТЬ ДОПОЛНИТЕЛЬНЫЕ ОРГАНИЗАЦИИ:</w:t>
      </w:r>
    </w:p>
    <w:p w:rsidR="00C74976" w:rsidRPr="009C2D76" w:rsidRDefault="00C74976" w:rsidP="00C74976">
      <w:pPr>
        <w:spacing w:after="0" w:line="240" w:lineRule="auto"/>
        <w:jc w:val="both"/>
        <w:rPr>
          <w:rFonts w:ascii="Times New Roman" w:hAnsi="Times New Roman"/>
          <w:sz w:val="10"/>
          <w:szCs w:val="10"/>
        </w:rPr>
      </w:pPr>
    </w:p>
    <w:tbl>
      <w:tblPr>
        <w:tblW w:w="963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6188"/>
        <w:gridCol w:w="2887"/>
      </w:tblGrid>
      <w:tr w:rsidR="00C74976" w:rsidRPr="009C2D76" w:rsidTr="00B4449B">
        <w:trPr>
          <w:trHeight w:val="574"/>
        </w:trPr>
        <w:tc>
          <w:tcPr>
            <w:tcW w:w="564" w:type="dxa"/>
            <w:tcBorders>
              <w:top w:val="thinThickSmallGap" w:sz="12" w:space="0" w:color="AEAAAA" w:themeColor="background2" w:themeShade="BF"/>
              <w:left w:val="thinThickSmallGap" w:sz="12" w:space="0" w:color="AEAAAA" w:themeColor="background2" w:themeShade="BF"/>
            </w:tcBorders>
            <w:shd w:val="clear" w:color="auto" w:fill="auto"/>
            <w:vAlign w:val="center"/>
          </w:tcPr>
          <w:p w:rsidR="00C74976" w:rsidRPr="009C2D76" w:rsidRDefault="00C74976" w:rsidP="00B4449B">
            <w:pPr>
              <w:jc w:val="center"/>
              <w:rPr>
                <w:rFonts w:ascii="Times New Roman" w:hAnsi="Times New Roman"/>
                <w:b/>
                <w:sz w:val="18"/>
                <w:szCs w:val="18"/>
              </w:rPr>
            </w:pPr>
            <w:r w:rsidRPr="009C2D76">
              <w:rPr>
                <w:rFonts w:ascii="Times New Roman" w:hAnsi="Times New Roman"/>
                <w:b/>
                <w:sz w:val="18"/>
                <w:szCs w:val="18"/>
              </w:rPr>
              <w:t>№ п/п</w:t>
            </w:r>
          </w:p>
        </w:tc>
        <w:tc>
          <w:tcPr>
            <w:tcW w:w="6188" w:type="dxa"/>
            <w:tcBorders>
              <w:top w:val="thinThickSmallGap" w:sz="12" w:space="0" w:color="AEAAAA" w:themeColor="background2" w:themeShade="BF"/>
            </w:tcBorders>
            <w:shd w:val="clear" w:color="auto" w:fill="auto"/>
            <w:vAlign w:val="center"/>
          </w:tcPr>
          <w:p w:rsidR="00C74976" w:rsidRPr="009C2D76" w:rsidRDefault="00C74976" w:rsidP="00B4449B">
            <w:pPr>
              <w:jc w:val="center"/>
              <w:rPr>
                <w:rFonts w:ascii="Times New Roman" w:hAnsi="Times New Roman"/>
                <w:b/>
                <w:sz w:val="18"/>
                <w:szCs w:val="18"/>
              </w:rPr>
            </w:pPr>
            <w:r w:rsidRPr="009C2D76">
              <w:rPr>
                <w:rFonts w:ascii="Times New Roman" w:hAnsi="Times New Roman"/>
                <w:b/>
                <w:sz w:val="18"/>
                <w:szCs w:val="18"/>
              </w:rPr>
              <w:t>Наименование</w:t>
            </w:r>
          </w:p>
        </w:tc>
        <w:tc>
          <w:tcPr>
            <w:tcW w:w="2887" w:type="dxa"/>
            <w:tcBorders>
              <w:top w:val="thinThickSmallGap" w:sz="12" w:space="0" w:color="AEAAAA" w:themeColor="background2" w:themeShade="BF"/>
              <w:right w:val="single" w:sz="4" w:space="0" w:color="auto"/>
            </w:tcBorders>
            <w:shd w:val="clear" w:color="auto" w:fill="auto"/>
            <w:vAlign w:val="center"/>
          </w:tcPr>
          <w:p w:rsidR="00C74976" w:rsidRPr="009C2D76" w:rsidRDefault="00C74976" w:rsidP="00B4449B">
            <w:pPr>
              <w:jc w:val="center"/>
              <w:rPr>
                <w:rFonts w:ascii="Times New Roman" w:hAnsi="Times New Roman"/>
                <w:b/>
                <w:sz w:val="18"/>
                <w:szCs w:val="18"/>
              </w:rPr>
            </w:pPr>
            <w:r w:rsidRPr="009C2D76">
              <w:rPr>
                <w:rFonts w:ascii="Times New Roman" w:hAnsi="Times New Roman"/>
                <w:b/>
                <w:sz w:val="18"/>
                <w:szCs w:val="18"/>
              </w:rPr>
              <w:t>ИНН</w:t>
            </w:r>
          </w:p>
        </w:tc>
      </w:tr>
      <w:tr w:rsidR="00C74976" w:rsidRPr="009C2D76" w:rsidTr="00B4449B">
        <w:tc>
          <w:tcPr>
            <w:tcW w:w="564" w:type="dxa"/>
            <w:tcBorders>
              <w:left w:val="thinThickSmallGap" w:sz="12" w:space="0" w:color="AEAAAA" w:themeColor="background2" w:themeShade="BF"/>
            </w:tcBorders>
            <w:shd w:val="clear" w:color="auto" w:fill="auto"/>
          </w:tcPr>
          <w:p w:rsidR="00C74976" w:rsidRPr="009C2D76" w:rsidRDefault="00C74976" w:rsidP="00B4449B">
            <w:pPr>
              <w:jc w:val="center"/>
              <w:rPr>
                <w:rFonts w:ascii="Times New Roman" w:hAnsi="Times New Roman"/>
                <w:sz w:val="18"/>
                <w:szCs w:val="18"/>
              </w:rPr>
            </w:pPr>
            <w:r w:rsidRPr="009C2D76">
              <w:rPr>
                <w:rFonts w:ascii="Times New Roman" w:hAnsi="Times New Roman"/>
                <w:sz w:val="18"/>
                <w:szCs w:val="18"/>
              </w:rPr>
              <w:t>1</w:t>
            </w:r>
          </w:p>
        </w:tc>
        <w:tc>
          <w:tcPr>
            <w:tcW w:w="6188" w:type="dxa"/>
            <w:shd w:val="clear" w:color="auto" w:fill="auto"/>
          </w:tcPr>
          <w:p w:rsidR="00C74976" w:rsidRPr="009C2D76" w:rsidRDefault="00C74976" w:rsidP="00B4449B">
            <w:pPr>
              <w:rPr>
                <w:rFonts w:ascii="Times New Roman" w:hAnsi="Times New Roman"/>
                <w:b/>
                <w:sz w:val="18"/>
                <w:szCs w:val="18"/>
              </w:rPr>
            </w:pPr>
          </w:p>
        </w:tc>
        <w:tc>
          <w:tcPr>
            <w:tcW w:w="2887" w:type="dxa"/>
            <w:tcBorders>
              <w:right w:val="single" w:sz="4" w:space="0" w:color="auto"/>
            </w:tcBorders>
            <w:shd w:val="clear" w:color="auto" w:fill="auto"/>
          </w:tcPr>
          <w:p w:rsidR="00C74976" w:rsidRPr="009C2D76" w:rsidRDefault="00C74976" w:rsidP="00B4449B">
            <w:pPr>
              <w:rPr>
                <w:rFonts w:ascii="Times New Roman" w:hAnsi="Times New Roman"/>
                <w:b/>
                <w:sz w:val="18"/>
                <w:szCs w:val="18"/>
              </w:rPr>
            </w:pPr>
          </w:p>
        </w:tc>
      </w:tr>
      <w:tr w:rsidR="00C74976" w:rsidRPr="009C2D76" w:rsidTr="00B4449B">
        <w:tc>
          <w:tcPr>
            <w:tcW w:w="564" w:type="dxa"/>
            <w:tcBorders>
              <w:left w:val="thinThickSmallGap" w:sz="12" w:space="0" w:color="AEAAAA" w:themeColor="background2" w:themeShade="BF"/>
            </w:tcBorders>
            <w:shd w:val="clear" w:color="auto" w:fill="auto"/>
          </w:tcPr>
          <w:p w:rsidR="00C74976" w:rsidRPr="009C2D76" w:rsidRDefault="00C74976" w:rsidP="00B4449B">
            <w:pPr>
              <w:jc w:val="center"/>
              <w:rPr>
                <w:rFonts w:ascii="Times New Roman" w:hAnsi="Times New Roman"/>
                <w:sz w:val="18"/>
                <w:szCs w:val="18"/>
              </w:rPr>
            </w:pPr>
            <w:r w:rsidRPr="009C2D76">
              <w:rPr>
                <w:rFonts w:ascii="Times New Roman" w:hAnsi="Times New Roman"/>
                <w:sz w:val="18"/>
                <w:szCs w:val="18"/>
              </w:rPr>
              <w:t>2</w:t>
            </w:r>
          </w:p>
        </w:tc>
        <w:tc>
          <w:tcPr>
            <w:tcW w:w="6188" w:type="dxa"/>
            <w:shd w:val="clear" w:color="auto" w:fill="auto"/>
          </w:tcPr>
          <w:p w:rsidR="00C74976" w:rsidRPr="009C2D76" w:rsidRDefault="00C74976" w:rsidP="00B4449B">
            <w:pPr>
              <w:rPr>
                <w:rFonts w:ascii="Times New Roman" w:hAnsi="Times New Roman"/>
                <w:b/>
                <w:sz w:val="18"/>
                <w:szCs w:val="18"/>
              </w:rPr>
            </w:pPr>
          </w:p>
        </w:tc>
        <w:tc>
          <w:tcPr>
            <w:tcW w:w="2887" w:type="dxa"/>
            <w:tcBorders>
              <w:right w:val="single" w:sz="4" w:space="0" w:color="auto"/>
            </w:tcBorders>
            <w:shd w:val="clear" w:color="auto" w:fill="auto"/>
          </w:tcPr>
          <w:p w:rsidR="00C74976" w:rsidRPr="009C2D76" w:rsidRDefault="00C74976" w:rsidP="00B4449B">
            <w:pPr>
              <w:rPr>
                <w:rFonts w:ascii="Times New Roman" w:hAnsi="Times New Roman"/>
                <w:b/>
                <w:sz w:val="18"/>
                <w:szCs w:val="18"/>
              </w:rPr>
            </w:pPr>
          </w:p>
        </w:tc>
      </w:tr>
      <w:tr w:rsidR="00C74976" w:rsidRPr="009C2D76" w:rsidTr="00B4449B">
        <w:tc>
          <w:tcPr>
            <w:tcW w:w="564" w:type="dxa"/>
            <w:tcBorders>
              <w:left w:val="thinThickSmallGap" w:sz="12" w:space="0" w:color="AEAAAA" w:themeColor="background2" w:themeShade="BF"/>
            </w:tcBorders>
            <w:shd w:val="clear" w:color="auto" w:fill="auto"/>
          </w:tcPr>
          <w:p w:rsidR="00C74976" w:rsidRPr="009C2D76" w:rsidRDefault="00C74976" w:rsidP="00B4449B">
            <w:pPr>
              <w:jc w:val="center"/>
              <w:rPr>
                <w:rFonts w:ascii="Times New Roman" w:hAnsi="Times New Roman"/>
                <w:sz w:val="18"/>
                <w:szCs w:val="18"/>
              </w:rPr>
            </w:pPr>
            <w:r w:rsidRPr="009C2D76">
              <w:rPr>
                <w:rFonts w:ascii="Times New Roman" w:hAnsi="Times New Roman"/>
                <w:sz w:val="18"/>
                <w:szCs w:val="18"/>
              </w:rPr>
              <w:t>3</w:t>
            </w:r>
          </w:p>
        </w:tc>
        <w:tc>
          <w:tcPr>
            <w:tcW w:w="6188" w:type="dxa"/>
            <w:shd w:val="clear" w:color="auto" w:fill="auto"/>
          </w:tcPr>
          <w:p w:rsidR="00C74976" w:rsidRPr="009C2D76" w:rsidRDefault="00C74976" w:rsidP="00B4449B">
            <w:pPr>
              <w:rPr>
                <w:rFonts w:ascii="Times New Roman" w:hAnsi="Times New Roman"/>
                <w:b/>
                <w:sz w:val="18"/>
                <w:szCs w:val="18"/>
              </w:rPr>
            </w:pPr>
          </w:p>
        </w:tc>
        <w:tc>
          <w:tcPr>
            <w:tcW w:w="2887" w:type="dxa"/>
            <w:tcBorders>
              <w:right w:val="single" w:sz="4" w:space="0" w:color="auto"/>
            </w:tcBorders>
            <w:shd w:val="clear" w:color="auto" w:fill="auto"/>
          </w:tcPr>
          <w:p w:rsidR="00C74976" w:rsidRPr="009C2D76" w:rsidRDefault="00C74976" w:rsidP="00B4449B">
            <w:pPr>
              <w:rPr>
                <w:rFonts w:ascii="Times New Roman" w:hAnsi="Times New Roman"/>
                <w:b/>
                <w:sz w:val="18"/>
                <w:szCs w:val="18"/>
              </w:rPr>
            </w:pPr>
          </w:p>
        </w:tc>
      </w:tr>
    </w:tbl>
    <w:p w:rsidR="00C74976" w:rsidRPr="009C2D76" w:rsidRDefault="00C74976" w:rsidP="00C74976">
      <w:pPr>
        <w:spacing w:after="0" w:line="240" w:lineRule="auto"/>
        <w:rPr>
          <w:rFonts w:ascii="Times New Roman" w:hAnsi="Times New Roman"/>
          <w:sz w:val="10"/>
          <w:szCs w:val="10"/>
          <w:highlight w:val="cyan"/>
        </w:rPr>
      </w:pPr>
    </w:p>
    <w:tbl>
      <w:tblPr>
        <w:tblStyle w:val="a8"/>
        <w:tblW w:w="9639" w:type="dxa"/>
        <w:tblInd w:w="112" w:type="dxa"/>
        <w:tblBorders>
          <w:top w:val="thinThickSmallGap" w:sz="12" w:space="0" w:color="AEAAAA" w:themeColor="background2" w:themeShade="BF"/>
          <w:left w:val="thinThickSmallGap" w:sz="12" w:space="0" w:color="AEAAAA" w:themeColor="background2" w:themeShade="BF"/>
          <w:bottom w:val="none" w:sz="0" w:space="0" w:color="auto"/>
          <w:right w:val="thickThinSmallGap" w:sz="12" w:space="0" w:color="AEAAAA" w:themeColor="background2" w:themeShade="BF"/>
          <w:insideH w:val="none" w:sz="0" w:space="0" w:color="auto"/>
          <w:insideV w:val="none" w:sz="0" w:space="0" w:color="auto"/>
        </w:tblBorders>
        <w:tblLayout w:type="fixed"/>
        <w:tblLook w:val="04A0" w:firstRow="1" w:lastRow="0" w:firstColumn="1" w:lastColumn="0" w:noHBand="0" w:noVBand="1"/>
      </w:tblPr>
      <w:tblGrid>
        <w:gridCol w:w="9639"/>
      </w:tblGrid>
      <w:tr w:rsidR="00C74976" w:rsidRPr="009C2D76" w:rsidTr="00B4449B">
        <w:trPr>
          <w:trHeight w:val="272"/>
        </w:trPr>
        <w:tc>
          <w:tcPr>
            <w:tcW w:w="9639" w:type="dxa"/>
            <w:shd w:val="clear" w:color="auto" w:fill="B4C6E7" w:themeFill="accent1" w:themeFillTint="66"/>
            <w:vAlign w:val="center"/>
          </w:tcPr>
          <w:p w:rsidR="00C74976" w:rsidRPr="009C2D76" w:rsidRDefault="00C74976" w:rsidP="00C74976">
            <w:pPr>
              <w:pStyle w:val="a3"/>
              <w:numPr>
                <w:ilvl w:val="0"/>
                <w:numId w:val="1"/>
              </w:numPr>
              <w:autoSpaceDE w:val="0"/>
              <w:autoSpaceDN w:val="0"/>
              <w:adjustRightInd w:val="0"/>
              <w:ind w:left="317"/>
              <w:contextualSpacing w:val="0"/>
              <w:jc w:val="both"/>
              <w:rPr>
                <w:sz w:val="18"/>
                <w:szCs w:val="18"/>
              </w:rPr>
            </w:pPr>
            <w:r w:rsidRPr="009C2D76">
              <w:rPr>
                <w:b/>
                <w:sz w:val="18"/>
                <w:szCs w:val="18"/>
              </w:rPr>
              <w:t xml:space="preserve">ПОДТВЕРЖДАЕТ ПРЕДОСТАВЛЕНИЕ ИНФОРМАЦИОННОГО КАНАЛА </w:t>
            </w:r>
            <w:proofErr w:type="gramStart"/>
            <w:r w:rsidRPr="009C2D76">
              <w:rPr>
                <w:b/>
                <w:sz w:val="18"/>
                <w:szCs w:val="18"/>
              </w:rPr>
              <w:t>ПЕРЕЧИСЛЕННЫМ В</w:t>
            </w:r>
            <w:proofErr w:type="gramEnd"/>
            <w:r w:rsidRPr="009C2D76">
              <w:rPr>
                <w:b/>
                <w:sz w:val="18"/>
                <w:szCs w:val="18"/>
              </w:rPr>
              <w:t xml:space="preserve"> П. 1.1. ДОПОЛНИТЕЛЬНЫМ ОРГАНИЗАЦИЯМ </w:t>
            </w:r>
          </w:p>
        </w:tc>
      </w:tr>
    </w:tbl>
    <w:tbl>
      <w:tblPr>
        <w:tblW w:w="9639" w:type="dxa"/>
        <w:tblInd w:w="112" w:type="dxa"/>
        <w:tblBorders>
          <w:top w:val="single" w:sz="4" w:space="0" w:color="808080" w:themeColor="background1" w:themeShade="80"/>
          <w:left w:val="thinThickSmallGap" w:sz="12" w:space="0" w:color="AEAAAA" w:themeColor="background2" w:themeShade="BF"/>
          <w:bottom w:val="single" w:sz="4" w:space="0" w:color="auto"/>
          <w:right w:val="thickThinSmallGap" w:sz="12" w:space="0" w:color="AEAAAA" w:themeColor="background2" w:themeShade="BF"/>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536"/>
        <w:gridCol w:w="5103"/>
      </w:tblGrid>
      <w:tr w:rsidR="00C74976" w:rsidRPr="009C2D76" w:rsidTr="00B4449B">
        <w:trPr>
          <w:trHeight w:val="368"/>
        </w:trPr>
        <w:tc>
          <w:tcPr>
            <w:tcW w:w="4536" w:type="dxa"/>
            <w:shd w:val="clear" w:color="auto" w:fill="auto"/>
            <w:vAlign w:val="center"/>
          </w:tcPr>
          <w:p w:rsidR="00C74976" w:rsidRPr="009C2D76" w:rsidRDefault="00C74976" w:rsidP="00B4449B">
            <w:pPr>
              <w:shd w:val="clear" w:color="auto" w:fill="FFFFFF" w:themeFill="background1"/>
              <w:autoSpaceDE w:val="0"/>
              <w:autoSpaceDN w:val="0"/>
              <w:adjustRightInd w:val="0"/>
              <w:spacing w:after="0" w:line="240" w:lineRule="auto"/>
              <w:jc w:val="both"/>
              <w:rPr>
                <w:rFonts w:ascii="Times New Roman" w:hAnsi="Times New Roman"/>
                <w:b/>
                <w:sz w:val="18"/>
                <w:szCs w:val="18"/>
                <w:highlight w:val="yellow"/>
              </w:rPr>
            </w:pPr>
            <w:r w:rsidRPr="009C2D76">
              <w:rPr>
                <w:rFonts w:ascii="Times New Roman" w:hAnsi="Times New Roman"/>
                <w:b/>
                <w:sz w:val="18"/>
                <w:szCs w:val="18"/>
              </w:rPr>
              <w:t xml:space="preserve">с использованием Кода </w:t>
            </w:r>
            <w:r w:rsidRPr="009C2D76">
              <w:rPr>
                <w:rFonts w:ascii="Times New Roman" w:hAnsi="Times New Roman" w:cs="Times New Roman"/>
                <w:b/>
                <w:bCs/>
                <w:sz w:val="18"/>
                <w:szCs w:val="18"/>
              </w:rPr>
              <w:t>Системы Транзит</w:t>
            </w:r>
            <w:r w:rsidRPr="009C2D76">
              <w:rPr>
                <w:rFonts w:ascii="Times New Roman" w:hAnsi="Times New Roman"/>
                <w:b/>
                <w:sz w:val="18"/>
                <w:szCs w:val="18"/>
              </w:rPr>
              <w:t xml:space="preserve"> НРД </w:t>
            </w:r>
          </w:p>
        </w:tc>
        <w:tc>
          <w:tcPr>
            <w:tcW w:w="5103" w:type="dxa"/>
            <w:shd w:val="clear" w:color="auto" w:fill="D9E2F3" w:themeFill="accent1" w:themeFillTint="33"/>
            <w:vAlign w:val="center"/>
          </w:tcPr>
          <w:p w:rsidR="00C74976" w:rsidRPr="009C2D76" w:rsidRDefault="00C74976" w:rsidP="00B4449B">
            <w:pPr>
              <w:shd w:val="clear" w:color="auto" w:fill="FFFFFF" w:themeFill="background1"/>
              <w:autoSpaceDE w:val="0"/>
              <w:autoSpaceDN w:val="0"/>
              <w:adjustRightInd w:val="0"/>
              <w:spacing w:after="0" w:line="240" w:lineRule="auto"/>
              <w:jc w:val="both"/>
              <w:rPr>
                <w:rFonts w:ascii="Times New Roman" w:hAnsi="Times New Roman"/>
                <w:b/>
                <w:sz w:val="18"/>
                <w:szCs w:val="18"/>
                <w:highlight w:val="yellow"/>
              </w:rPr>
            </w:pPr>
          </w:p>
        </w:tc>
      </w:tr>
    </w:tbl>
    <w:p w:rsidR="00C74976" w:rsidRPr="009C2D76" w:rsidRDefault="00C74976" w:rsidP="00C74976">
      <w:pPr>
        <w:spacing w:after="0" w:line="240" w:lineRule="auto"/>
        <w:rPr>
          <w:rFonts w:ascii="Times New Roman" w:hAnsi="Times New Roman"/>
          <w:sz w:val="10"/>
          <w:szCs w:val="10"/>
          <w:highlight w:val="cyan"/>
        </w:rPr>
      </w:pPr>
    </w:p>
    <w:tbl>
      <w:tblPr>
        <w:tblStyle w:val="a8"/>
        <w:tblW w:w="9639" w:type="dxa"/>
        <w:tblInd w:w="112" w:type="dxa"/>
        <w:tblBorders>
          <w:top w:val="thinThickSmallGap" w:sz="12" w:space="0" w:color="AEAAAA" w:themeColor="background2" w:themeShade="BF"/>
          <w:left w:val="thinThickSmallGap" w:sz="12" w:space="0" w:color="AEAAAA" w:themeColor="background2" w:themeShade="BF"/>
          <w:bottom w:val="thickThinSmallGap" w:sz="12" w:space="0" w:color="AEAAAA" w:themeColor="background2" w:themeShade="BF"/>
          <w:right w:val="thickThinSmallGap" w:sz="12" w:space="0" w:color="AEAAAA" w:themeColor="background2" w:themeShade="BF"/>
          <w:insideH w:val="none" w:sz="0" w:space="0" w:color="auto"/>
          <w:insideV w:val="none" w:sz="0" w:space="0" w:color="auto"/>
        </w:tblBorders>
        <w:tblLayout w:type="fixed"/>
        <w:tblLook w:val="04A0" w:firstRow="1" w:lastRow="0" w:firstColumn="1" w:lastColumn="0" w:noHBand="0" w:noVBand="1"/>
      </w:tblPr>
      <w:tblGrid>
        <w:gridCol w:w="9639"/>
      </w:tblGrid>
      <w:tr w:rsidR="00C74976" w:rsidRPr="009C2D76" w:rsidTr="00B4449B">
        <w:trPr>
          <w:trHeight w:val="272"/>
        </w:trPr>
        <w:tc>
          <w:tcPr>
            <w:tcW w:w="9639" w:type="dxa"/>
            <w:shd w:val="clear" w:color="auto" w:fill="B4C6E7" w:themeFill="accent1" w:themeFillTint="66"/>
            <w:vAlign w:val="center"/>
          </w:tcPr>
          <w:p w:rsidR="00C74976" w:rsidRPr="009C2D76" w:rsidRDefault="00C74976" w:rsidP="00C74976">
            <w:pPr>
              <w:pStyle w:val="a3"/>
              <w:numPr>
                <w:ilvl w:val="0"/>
                <w:numId w:val="1"/>
              </w:numPr>
              <w:autoSpaceDE w:val="0"/>
              <w:autoSpaceDN w:val="0"/>
              <w:adjustRightInd w:val="0"/>
              <w:ind w:left="317" w:hanging="317"/>
              <w:contextualSpacing w:val="0"/>
              <w:jc w:val="both"/>
              <w:rPr>
                <w:sz w:val="18"/>
                <w:szCs w:val="18"/>
              </w:rPr>
            </w:pPr>
            <w:r w:rsidRPr="009C2D76">
              <w:rPr>
                <w:b/>
                <w:sz w:val="18"/>
                <w:szCs w:val="18"/>
              </w:rPr>
              <w:t xml:space="preserve">СОГЛАСЕН С ТЕМ, ЧТО </w:t>
            </w:r>
            <w:r w:rsidRPr="009C2D76">
              <w:rPr>
                <w:sz w:val="18"/>
                <w:szCs w:val="18"/>
              </w:rPr>
              <w:t>РАНЕЕ ПРЕДСТАВЛЕННЫЙ В БАНК ПЕРЕЧЕНЬ ДОПОЛНИТЕЛЬНЫХ ОРГАНИЗАЦИЙ (ПРИ ЕГО НАЛИЧИИ) УТРАЧИВАЕТ СИЛУ С ДАТЫ НАЧАЛА ДЕЙСТВИЯ НАСТОЯЩЕГО ПЕРЕЧНЯ ДОПОЛНИТЕЛЬНЫХ ОРГАНИЗАЦИЙ, УКАЗАННОЙ В ОТМЕТКАХ БАНКА.</w:t>
            </w:r>
          </w:p>
        </w:tc>
      </w:tr>
    </w:tbl>
    <w:p w:rsidR="00C74976" w:rsidRPr="009C2D76" w:rsidRDefault="00C74976" w:rsidP="00C74976">
      <w:pPr>
        <w:spacing w:after="0" w:line="240" w:lineRule="auto"/>
        <w:rPr>
          <w:rFonts w:ascii="Times New Roman" w:hAnsi="Times New Roman"/>
          <w:sz w:val="10"/>
          <w:szCs w:val="10"/>
          <w:highlight w:val="cyan"/>
        </w:rPr>
      </w:pPr>
    </w:p>
    <w:tbl>
      <w:tblPr>
        <w:tblStyle w:val="a8"/>
        <w:tblW w:w="9639" w:type="dxa"/>
        <w:tblInd w:w="112" w:type="dxa"/>
        <w:tblBorders>
          <w:top w:val="thinThickSmallGap" w:sz="12" w:space="0" w:color="AEAAAA" w:themeColor="background2" w:themeShade="BF"/>
          <w:left w:val="thinThickSmallGap" w:sz="12" w:space="0" w:color="AEAAAA" w:themeColor="background2" w:themeShade="BF"/>
          <w:bottom w:val="thickThinSmallGap" w:sz="12" w:space="0" w:color="AEAAAA" w:themeColor="background2" w:themeShade="BF"/>
          <w:right w:val="thickThinSmallGap" w:sz="12" w:space="0" w:color="AEAAAA" w:themeColor="background2" w:themeShade="BF"/>
          <w:insideH w:val="none" w:sz="0" w:space="0" w:color="auto"/>
          <w:insideV w:val="none" w:sz="0" w:space="0" w:color="auto"/>
        </w:tblBorders>
        <w:tblLayout w:type="fixed"/>
        <w:tblLook w:val="04A0" w:firstRow="1" w:lastRow="0" w:firstColumn="1" w:lastColumn="0" w:noHBand="0" w:noVBand="1"/>
      </w:tblPr>
      <w:tblGrid>
        <w:gridCol w:w="425"/>
        <w:gridCol w:w="426"/>
        <w:gridCol w:w="8788"/>
      </w:tblGrid>
      <w:tr w:rsidR="00C74976" w:rsidRPr="009C2D76" w:rsidTr="00B4449B">
        <w:trPr>
          <w:trHeight w:val="132"/>
        </w:trPr>
        <w:tc>
          <w:tcPr>
            <w:tcW w:w="425" w:type="dxa"/>
            <w:shd w:val="clear" w:color="auto" w:fill="B4C6E7" w:themeFill="accent1" w:themeFillTint="66"/>
            <w:vAlign w:val="center"/>
          </w:tcPr>
          <w:p w:rsidR="00C74976" w:rsidRPr="009C2D76" w:rsidRDefault="00C74976" w:rsidP="00C74976">
            <w:pPr>
              <w:pStyle w:val="a3"/>
              <w:numPr>
                <w:ilvl w:val="0"/>
                <w:numId w:val="1"/>
              </w:numPr>
              <w:autoSpaceDE w:val="0"/>
              <w:autoSpaceDN w:val="0"/>
              <w:adjustRightInd w:val="0"/>
              <w:ind w:left="317" w:hanging="283"/>
              <w:contextualSpacing w:val="0"/>
              <w:rPr>
                <w:sz w:val="18"/>
                <w:szCs w:val="18"/>
              </w:rPr>
            </w:pPr>
          </w:p>
        </w:tc>
        <w:tc>
          <w:tcPr>
            <w:tcW w:w="426" w:type="dxa"/>
            <w:shd w:val="clear" w:color="auto" w:fill="B4C6E7" w:themeFill="accent1" w:themeFillTint="66"/>
            <w:vAlign w:val="center"/>
          </w:tcPr>
          <w:p w:rsidR="00C74976" w:rsidRPr="009C2D76" w:rsidRDefault="00C74976" w:rsidP="00B4449B">
            <w:pPr>
              <w:pStyle w:val="a3"/>
              <w:ind w:left="0"/>
              <w:jc w:val="both"/>
              <w:rPr>
                <w:b/>
                <w:sz w:val="18"/>
                <w:szCs w:val="18"/>
              </w:rPr>
            </w:pPr>
            <w:sdt>
              <w:sdtPr>
                <w:rPr>
                  <w:b/>
                  <w:sz w:val="18"/>
                  <w:szCs w:val="18"/>
                  <w:shd w:val="clear" w:color="auto" w:fill="DBE5F1"/>
                </w:rPr>
                <w:id w:val="1017972899"/>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8"/>
                    <w:szCs w:val="18"/>
                    <w:shd w:val="clear" w:color="auto" w:fill="DBE5F1"/>
                  </w:rPr>
                  <w:t>☐</w:t>
                </w:r>
              </w:sdtContent>
            </w:sdt>
            <w:r w:rsidRPr="009C2D76" w:rsidDel="00913C28">
              <w:rPr>
                <w:b/>
                <w:sz w:val="18"/>
                <w:szCs w:val="18"/>
              </w:rPr>
              <w:t xml:space="preserve"> </w:t>
            </w:r>
          </w:p>
        </w:tc>
        <w:tc>
          <w:tcPr>
            <w:tcW w:w="8788" w:type="dxa"/>
            <w:shd w:val="clear" w:color="auto" w:fill="B4C6E7" w:themeFill="accent1" w:themeFillTint="66"/>
            <w:vAlign w:val="center"/>
          </w:tcPr>
          <w:p w:rsidR="00C74976" w:rsidRPr="009C2D76" w:rsidRDefault="00C74976" w:rsidP="00B4449B">
            <w:pPr>
              <w:pStyle w:val="a3"/>
              <w:ind w:left="0"/>
              <w:jc w:val="both"/>
              <w:rPr>
                <w:b/>
                <w:sz w:val="18"/>
                <w:szCs w:val="18"/>
              </w:rPr>
            </w:pPr>
            <w:r w:rsidRPr="009C2D76">
              <w:rPr>
                <w:b/>
                <w:sz w:val="18"/>
                <w:szCs w:val="18"/>
              </w:rPr>
              <w:t>ЗАЯВЛЯЕТ ОБ ИСКЛЮЧЕНИИ</w:t>
            </w:r>
            <w:r w:rsidRPr="009C2D76">
              <w:rPr>
                <w:sz w:val="18"/>
                <w:szCs w:val="18"/>
              </w:rPr>
              <w:t xml:space="preserve"> ИЗ ПЕРЕЧНЯ ДОПОЛНИТЕЛЬНЫХ ОРГАНИЗАЦИЙ ВСЕХ РАНЕЕ УКАЗАННЫХ ОРГАНИЗАЦИЙ</w:t>
            </w:r>
          </w:p>
        </w:tc>
      </w:tr>
    </w:tbl>
    <w:p w:rsidR="00C74976" w:rsidRPr="009C2D76" w:rsidRDefault="00C74976" w:rsidP="00C74976">
      <w:pPr>
        <w:spacing w:after="0" w:line="240" w:lineRule="auto"/>
        <w:jc w:val="both"/>
        <w:rPr>
          <w:sz w:val="10"/>
          <w:szCs w:val="10"/>
        </w:rPr>
      </w:pPr>
    </w:p>
    <w:tbl>
      <w:tblPr>
        <w:tblW w:w="9639" w:type="dxa"/>
        <w:tblInd w:w="112" w:type="dxa"/>
        <w:tblBorders>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104"/>
        <w:gridCol w:w="1448"/>
        <w:gridCol w:w="2409"/>
        <w:gridCol w:w="4678"/>
      </w:tblGrid>
      <w:tr w:rsidR="00C74976" w:rsidRPr="009C2D76" w:rsidTr="00B4449B">
        <w:trPr>
          <w:trHeight w:val="275"/>
        </w:trPr>
        <w:tc>
          <w:tcPr>
            <w:tcW w:w="9639" w:type="dxa"/>
            <w:gridSpan w:val="4"/>
            <w:tcBorders>
              <w:top w:val="thinThickSmallGap" w:sz="12" w:space="0" w:color="808080"/>
              <w:left w:val="thinThickSmallGap" w:sz="12" w:space="0" w:color="808080"/>
              <w:right w:val="thickThinSmallGap" w:sz="12" w:space="0" w:color="808080"/>
            </w:tcBorders>
            <w:shd w:val="clear" w:color="auto" w:fill="B4C6E7" w:themeFill="accent1" w:themeFillTint="66"/>
            <w:vAlign w:val="center"/>
          </w:tcPr>
          <w:p w:rsidR="00C74976" w:rsidRPr="009C2D76" w:rsidRDefault="00C74976" w:rsidP="00C74976">
            <w:pPr>
              <w:pStyle w:val="a3"/>
              <w:numPr>
                <w:ilvl w:val="0"/>
                <w:numId w:val="1"/>
              </w:numPr>
              <w:shd w:val="clear" w:color="auto" w:fill="FFFFFF" w:themeFill="background1"/>
              <w:ind w:left="320" w:hanging="283"/>
              <w:jc w:val="both"/>
              <w:rPr>
                <w:b/>
                <w:sz w:val="18"/>
                <w:szCs w:val="18"/>
              </w:rPr>
            </w:pPr>
            <w:bookmarkStart w:id="0" w:name="_Hlk208506102"/>
            <w:r w:rsidRPr="009C2D76">
              <w:rPr>
                <w:b/>
                <w:sz w:val="18"/>
                <w:szCs w:val="18"/>
              </w:rPr>
              <w:t xml:space="preserve">ПРОСИТ СПИСАНИЕ КОМИССИОННОГО ВОЗНАГРАЖДЕНИЯ БАНКА ЗА ПОДКЛЮЧЕННЫЕ ДОПОЛНИТЕЛЬНЫЕ ОРГАНИЗАЦИИ ПРОИЗВОДИТЬ </w:t>
            </w:r>
            <w:r w:rsidRPr="009C2D76">
              <w:rPr>
                <w:sz w:val="18"/>
                <w:szCs w:val="18"/>
              </w:rPr>
              <w:t>со счета Клиента – Участника Системы Транзит НРД</w:t>
            </w:r>
          </w:p>
        </w:tc>
      </w:tr>
      <w:tr w:rsidR="00C74976" w:rsidRPr="009C2D76" w:rsidTr="00B4449B">
        <w:trPr>
          <w:trHeight w:val="275"/>
        </w:trPr>
        <w:tc>
          <w:tcPr>
            <w:tcW w:w="4961" w:type="dxa"/>
            <w:gridSpan w:val="3"/>
            <w:tcBorders>
              <w:top w:val="single" w:sz="4" w:space="0" w:color="auto"/>
              <w:left w:val="thinThickSmallGap" w:sz="12" w:space="0" w:color="808080"/>
              <w:right w:val="single" w:sz="4" w:space="0" w:color="auto"/>
            </w:tcBorders>
            <w:vAlign w:val="center"/>
          </w:tcPr>
          <w:p w:rsidR="00C74976" w:rsidRPr="009C2D76" w:rsidRDefault="00C74976" w:rsidP="00B4449B">
            <w:pPr>
              <w:shd w:val="clear" w:color="auto" w:fill="FFFFFF" w:themeFill="background1"/>
              <w:tabs>
                <w:tab w:val="left" w:pos="284"/>
              </w:tabs>
              <w:spacing w:after="0" w:line="240" w:lineRule="auto"/>
              <w:jc w:val="both"/>
              <w:rPr>
                <w:rFonts w:ascii="Times New Roman" w:hAnsi="Times New Roman" w:cs="Times New Roman"/>
                <w:b/>
                <w:sz w:val="16"/>
                <w:szCs w:val="16"/>
              </w:rPr>
            </w:pPr>
            <w:sdt>
              <w:sdtPr>
                <w:rPr>
                  <w:rFonts w:ascii="Times New Roman" w:hAnsi="Times New Roman" w:cs="Times New Roman"/>
                  <w:sz w:val="16"/>
                  <w:szCs w:val="16"/>
                  <w:shd w:val="clear" w:color="auto" w:fill="DBE5F1"/>
                </w:rPr>
                <w:id w:val="19674103"/>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r w:rsidRPr="009C2D76">
              <w:rPr>
                <w:rFonts w:ascii="Times New Roman" w:hAnsi="Times New Roman" w:cs="Times New Roman"/>
                <w:sz w:val="16"/>
                <w:szCs w:val="16"/>
              </w:rPr>
              <w:t xml:space="preserve"> Плата за подключение канала </w:t>
            </w:r>
          </w:p>
        </w:tc>
        <w:tc>
          <w:tcPr>
            <w:tcW w:w="4678" w:type="dxa"/>
            <w:tcBorders>
              <w:top w:val="single" w:sz="4" w:space="0" w:color="auto"/>
              <w:left w:val="single" w:sz="4" w:space="0" w:color="auto"/>
              <w:right w:val="thickThinSmallGap" w:sz="12" w:space="0" w:color="808080"/>
            </w:tcBorders>
            <w:vAlign w:val="center"/>
          </w:tcPr>
          <w:p w:rsidR="00C74976" w:rsidRPr="009C2D76" w:rsidRDefault="00C74976" w:rsidP="00B4449B">
            <w:pPr>
              <w:shd w:val="clear" w:color="auto" w:fill="FFFFFF" w:themeFill="background1"/>
              <w:tabs>
                <w:tab w:val="left" w:pos="284"/>
              </w:tabs>
              <w:spacing w:after="0" w:line="240" w:lineRule="auto"/>
              <w:jc w:val="both"/>
              <w:rPr>
                <w:rFonts w:ascii="Times New Roman" w:hAnsi="Times New Roman" w:cs="Times New Roman"/>
                <w:b/>
                <w:strike/>
                <w:sz w:val="16"/>
                <w:szCs w:val="16"/>
              </w:rPr>
            </w:pPr>
            <w:sdt>
              <w:sdtPr>
                <w:rPr>
                  <w:rFonts w:ascii="Times New Roman" w:hAnsi="Times New Roman" w:cs="Times New Roman"/>
                  <w:sz w:val="16"/>
                  <w:szCs w:val="16"/>
                  <w:shd w:val="clear" w:color="auto" w:fill="DBE5F1"/>
                </w:rPr>
                <w:id w:val="-483625785"/>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r w:rsidRPr="009C2D76">
              <w:rPr>
                <w:rFonts w:ascii="Times New Roman" w:hAnsi="Times New Roman" w:cs="Times New Roman"/>
                <w:sz w:val="16"/>
                <w:szCs w:val="16"/>
              </w:rPr>
              <w:t xml:space="preserve"> Плата за обслуживание канала </w:t>
            </w:r>
          </w:p>
        </w:tc>
      </w:tr>
      <w:tr w:rsidR="00C74976" w:rsidRPr="009C2D76" w:rsidTr="00B4449B">
        <w:trPr>
          <w:trHeight w:val="230"/>
        </w:trPr>
        <w:tc>
          <w:tcPr>
            <w:tcW w:w="2552" w:type="dxa"/>
            <w:gridSpan w:val="2"/>
            <w:tcBorders>
              <w:left w:val="thinThickSmallGap" w:sz="12" w:space="0" w:color="808080"/>
              <w:bottom w:val="single" w:sz="4" w:space="0" w:color="808080" w:themeColor="background1" w:themeShade="80"/>
            </w:tcBorders>
            <w:vAlign w:val="center"/>
          </w:tcPr>
          <w:p w:rsidR="00C74976" w:rsidRPr="009C2D76" w:rsidRDefault="00C74976" w:rsidP="00B4449B">
            <w:pPr>
              <w:tabs>
                <w:tab w:val="left" w:pos="284"/>
              </w:tabs>
              <w:spacing w:after="0" w:line="240" w:lineRule="auto"/>
              <w:rPr>
                <w:rFonts w:ascii="Times New Roman" w:hAnsi="Times New Roman" w:cs="Times New Roman"/>
                <w:sz w:val="16"/>
                <w:szCs w:val="16"/>
              </w:rPr>
            </w:pPr>
            <w:r w:rsidRPr="009C2D76">
              <w:rPr>
                <w:rFonts w:ascii="Times New Roman" w:hAnsi="Times New Roman" w:cs="Times New Roman"/>
                <w:sz w:val="16"/>
                <w:szCs w:val="16"/>
              </w:rPr>
              <w:t xml:space="preserve">№ счета для списания комиссии </w:t>
            </w:r>
          </w:p>
        </w:tc>
        <w:tc>
          <w:tcPr>
            <w:tcW w:w="7087" w:type="dxa"/>
            <w:gridSpan w:val="2"/>
            <w:tcBorders>
              <w:bottom w:val="single" w:sz="4" w:space="0" w:color="808080" w:themeColor="background1" w:themeShade="80"/>
              <w:right w:val="thickThinSmallGap" w:sz="12" w:space="0" w:color="808080"/>
            </w:tcBorders>
            <w:shd w:val="clear" w:color="auto" w:fill="DBE5F1"/>
          </w:tcPr>
          <w:tbl>
            <w:tblPr>
              <w:tblW w:w="650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
              <w:gridCol w:w="325"/>
              <w:gridCol w:w="325"/>
              <w:gridCol w:w="326"/>
              <w:gridCol w:w="325"/>
              <w:gridCol w:w="325"/>
              <w:gridCol w:w="325"/>
              <w:gridCol w:w="326"/>
              <w:gridCol w:w="325"/>
              <w:gridCol w:w="325"/>
              <w:gridCol w:w="325"/>
              <w:gridCol w:w="326"/>
              <w:gridCol w:w="325"/>
              <w:gridCol w:w="325"/>
              <w:gridCol w:w="325"/>
              <w:gridCol w:w="326"/>
              <w:gridCol w:w="325"/>
              <w:gridCol w:w="325"/>
              <w:gridCol w:w="325"/>
              <w:gridCol w:w="326"/>
            </w:tblGrid>
            <w:tr w:rsidR="00C74976" w:rsidRPr="009C2D76" w:rsidTr="00B4449B">
              <w:trPr>
                <w:trHeight w:val="252"/>
              </w:trPr>
              <w:tc>
                <w:tcPr>
                  <w:tcW w:w="325"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6"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6"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6"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6"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5"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c>
                <w:tcPr>
                  <w:tcW w:w="326" w:type="dxa"/>
                </w:tcPr>
                <w:p w:rsidR="00C74976" w:rsidRPr="009C2D76" w:rsidRDefault="00C74976" w:rsidP="00B4449B">
                  <w:pPr>
                    <w:shd w:val="clear" w:color="auto" w:fill="FFFFFF" w:themeFill="background1"/>
                    <w:spacing w:after="0" w:line="240" w:lineRule="auto"/>
                    <w:jc w:val="center"/>
                    <w:rPr>
                      <w:rFonts w:ascii="Times New Roman" w:hAnsi="Times New Roman" w:cs="Times New Roman"/>
                      <w:sz w:val="18"/>
                      <w:szCs w:val="18"/>
                    </w:rPr>
                  </w:pPr>
                </w:p>
              </w:tc>
            </w:tr>
          </w:tbl>
          <w:p w:rsidR="00C74976" w:rsidRPr="009C2D76" w:rsidRDefault="00C74976" w:rsidP="00B4449B">
            <w:pPr>
              <w:shd w:val="clear" w:color="auto" w:fill="FFFFFF" w:themeFill="background1"/>
              <w:spacing w:after="0" w:line="240" w:lineRule="auto"/>
              <w:rPr>
                <w:rFonts w:ascii="Times New Roman" w:hAnsi="Times New Roman" w:cs="Times New Roman"/>
                <w:sz w:val="16"/>
                <w:szCs w:val="16"/>
              </w:rPr>
            </w:pPr>
          </w:p>
        </w:tc>
      </w:tr>
      <w:tr w:rsidR="00C74976" w:rsidRPr="009C2D76" w:rsidTr="00B4449B">
        <w:trPr>
          <w:trHeight w:val="230"/>
        </w:trPr>
        <w:tc>
          <w:tcPr>
            <w:tcW w:w="1104" w:type="dxa"/>
            <w:tcBorders>
              <w:top w:val="single" w:sz="4" w:space="0" w:color="808080" w:themeColor="background1" w:themeShade="80"/>
              <w:left w:val="thinThickSmallGap" w:sz="12" w:space="0" w:color="808080"/>
              <w:bottom w:val="thinThickSmallGap" w:sz="12" w:space="0" w:color="7F7F7F"/>
            </w:tcBorders>
            <w:vAlign w:val="center"/>
          </w:tcPr>
          <w:p w:rsidR="00C74976" w:rsidRPr="009C2D76" w:rsidRDefault="00C74976" w:rsidP="00B4449B">
            <w:pPr>
              <w:tabs>
                <w:tab w:val="left" w:pos="284"/>
              </w:tabs>
              <w:spacing w:after="0" w:line="240" w:lineRule="auto"/>
              <w:rPr>
                <w:rFonts w:ascii="Times New Roman" w:hAnsi="Times New Roman" w:cs="Times New Roman"/>
                <w:sz w:val="16"/>
                <w:szCs w:val="16"/>
              </w:rPr>
            </w:pPr>
            <w:r w:rsidRPr="009C2D76">
              <w:rPr>
                <w:rFonts w:ascii="Times New Roman" w:hAnsi="Times New Roman" w:cs="Times New Roman"/>
                <w:sz w:val="16"/>
                <w:szCs w:val="16"/>
              </w:rPr>
              <w:lastRenderedPageBreak/>
              <w:t>открыт в</w:t>
            </w:r>
            <w:r w:rsidRPr="009C2D76">
              <w:rPr>
                <w:rStyle w:val="a7"/>
                <w:rFonts w:ascii="Times New Roman" w:hAnsi="Times New Roman" w:cs="Times New Roman"/>
                <w:sz w:val="16"/>
                <w:szCs w:val="16"/>
              </w:rPr>
              <w:footnoteReference w:id="1"/>
            </w:r>
          </w:p>
        </w:tc>
        <w:tc>
          <w:tcPr>
            <w:tcW w:w="8535" w:type="dxa"/>
            <w:gridSpan w:val="3"/>
            <w:tcBorders>
              <w:top w:val="single" w:sz="4" w:space="0" w:color="808080" w:themeColor="background1" w:themeShade="80"/>
              <w:bottom w:val="thinThickSmallGap" w:sz="12" w:space="0" w:color="7F7F7F"/>
              <w:right w:val="thickThinSmallGap" w:sz="12" w:space="0" w:color="808080"/>
            </w:tcBorders>
            <w:shd w:val="clear" w:color="auto" w:fill="DBE5F1"/>
          </w:tcPr>
          <w:p w:rsidR="00C74976" w:rsidRPr="009C2D76" w:rsidRDefault="00C74976" w:rsidP="00B4449B">
            <w:pPr>
              <w:shd w:val="clear" w:color="auto" w:fill="FFFFFF" w:themeFill="background1"/>
              <w:spacing w:after="0" w:line="240" w:lineRule="auto"/>
              <w:rPr>
                <w:rFonts w:ascii="Times New Roman" w:hAnsi="Times New Roman" w:cs="Times New Roman"/>
                <w:i/>
                <w:sz w:val="16"/>
                <w:szCs w:val="16"/>
              </w:rPr>
            </w:pPr>
          </w:p>
        </w:tc>
      </w:tr>
      <w:bookmarkEnd w:id="0"/>
    </w:tbl>
    <w:p w:rsidR="00C74976" w:rsidRPr="009C2D76" w:rsidRDefault="00C74976" w:rsidP="00C74976">
      <w:pPr>
        <w:spacing w:after="0" w:line="240" w:lineRule="auto"/>
        <w:rPr>
          <w:rFonts w:ascii="Times New Roman" w:hAnsi="Times New Roman"/>
          <w:sz w:val="10"/>
          <w:szCs w:val="10"/>
          <w:highlight w:val="cyan"/>
        </w:rPr>
      </w:pPr>
    </w:p>
    <w:tbl>
      <w:tblPr>
        <w:tblW w:w="9815"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815"/>
      </w:tblGrid>
      <w:tr w:rsidR="00C74976" w:rsidRPr="009C2D76" w:rsidTr="00B4449B">
        <w:trPr>
          <w:trHeight w:val="107"/>
        </w:trPr>
        <w:tc>
          <w:tcPr>
            <w:tcW w:w="9815" w:type="dxa"/>
            <w:tcBorders>
              <w:top w:val="thinThickSmallGap" w:sz="12" w:space="0" w:color="808080" w:themeColor="background1" w:themeShade="80"/>
              <w:left w:val="nil"/>
              <w:bottom w:val="nil"/>
              <w:right w:val="nil"/>
            </w:tcBorders>
            <w:shd w:val="clear" w:color="auto" w:fill="auto"/>
            <w:vAlign w:val="center"/>
          </w:tcPr>
          <w:p w:rsidR="00C74976" w:rsidRPr="009C2D76" w:rsidRDefault="00C74976" w:rsidP="00B4449B">
            <w:pPr>
              <w:shd w:val="clear" w:color="auto" w:fill="FFFFFF"/>
              <w:spacing w:after="0" w:line="240" w:lineRule="auto"/>
              <w:jc w:val="both"/>
              <w:rPr>
                <w:rFonts w:ascii="Times New Roman" w:hAnsi="Times New Roman"/>
                <w:b/>
                <w:sz w:val="16"/>
                <w:szCs w:val="16"/>
              </w:rPr>
            </w:pPr>
          </w:p>
          <w:p w:rsidR="00C74976" w:rsidRPr="009C2D76" w:rsidRDefault="00C74976" w:rsidP="00B4449B">
            <w:pPr>
              <w:shd w:val="clear" w:color="auto" w:fill="FFFFFF"/>
              <w:spacing w:after="0" w:line="240" w:lineRule="auto"/>
              <w:jc w:val="both"/>
              <w:rPr>
                <w:rFonts w:ascii="Times New Roman" w:hAnsi="Times New Roman"/>
                <w:sz w:val="18"/>
              </w:rPr>
            </w:pPr>
            <w:r w:rsidRPr="009C2D76">
              <w:rPr>
                <w:rFonts w:ascii="Times New Roman" w:hAnsi="Times New Roman"/>
                <w:b/>
                <w:sz w:val="20"/>
                <w:szCs w:val="20"/>
              </w:rPr>
              <w:t>Клиент подтверждает достоверность сведений, содержащихся в настоящем Заявлении.</w:t>
            </w:r>
          </w:p>
        </w:tc>
      </w:tr>
    </w:tbl>
    <w:p w:rsidR="00C74976" w:rsidRPr="009C2D76" w:rsidRDefault="00C74976" w:rsidP="00C74976">
      <w:pPr>
        <w:spacing w:after="0" w:line="240" w:lineRule="auto"/>
        <w:rPr>
          <w:rFonts w:ascii="Times New Roman" w:hAnsi="Times New Roman"/>
          <w:sz w:val="10"/>
          <w:szCs w:val="10"/>
          <w:highlight w:val="cyan"/>
        </w:rPr>
      </w:pPr>
    </w:p>
    <w:p w:rsidR="00C74976" w:rsidRPr="009C2D76" w:rsidRDefault="00C74976" w:rsidP="00C74976">
      <w:pPr>
        <w:spacing w:after="0" w:line="240" w:lineRule="auto"/>
        <w:rPr>
          <w:rFonts w:ascii="Times New Roman" w:hAnsi="Times New Roman"/>
          <w:sz w:val="10"/>
          <w:szCs w:val="10"/>
          <w:highlight w:val="cyan"/>
        </w:rPr>
      </w:pPr>
    </w:p>
    <w:p w:rsidR="00C74976" w:rsidRPr="009C2D76" w:rsidRDefault="00C74976" w:rsidP="00C74976">
      <w:pPr>
        <w:pBdr>
          <w:top w:val="single" w:sz="4" w:space="1" w:color="auto"/>
          <w:left w:val="single" w:sz="4" w:space="4" w:color="auto"/>
          <w:bottom w:val="single" w:sz="4" w:space="1" w:color="auto"/>
          <w:right w:val="single" w:sz="4" w:space="0" w:color="auto"/>
        </w:pBdr>
        <w:shd w:val="clear" w:color="auto" w:fill="FFFFFF"/>
        <w:spacing w:after="0" w:line="240" w:lineRule="auto"/>
        <w:jc w:val="center"/>
        <w:rPr>
          <w:rFonts w:ascii="Times New Roman" w:hAnsi="Times New Roman"/>
          <w:b/>
          <w:sz w:val="20"/>
          <w:szCs w:val="20"/>
        </w:rPr>
      </w:pPr>
      <w:r w:rsidRPr="009C2D76">
        <w:rPr>
          <w:rFonts w:ascii="Times New Roman" w:hAnsi="Times New Roman"/>
          <w:b/>
          <w:sz w:val="20"/>
          <w:szCs w:val="20"/>
        </w:rPr>
        <w:t>ПОДПИСЬ КЛИЕНТА</w:t>
      </w:r>
    </w:p>
    <w:tbl>
      <w:tblPr>
        <w:tblW w:w="9498" w:type="dxa"/>
        <w:tblInd w:w="108" w:type="dxa"/>
        <w:tblLook w:val="04A0" w:firstRow="1" w:lastRow="0" w:firstColumn="1" w:lastColumn="0" w:noHBand="0" w:noVBand="1"/>
      </w:tblPr>
      <w:tblGrid>
        <w:gridCol w:w="2467"/>
        <w:gridCol w:w="3434"/>
        <w:gridCol w:w="1462"/>
        <w:gridCol w:w="2135"/>
      </w:tblGrid>
      <w:tr w:rsidR="00C74976" w:rsidRPr="009C2D76" w:rsidTr="00B4449B">
        <w:trPr>
          <w:trHeight w:val="264"/>
        </w:trPr>
        <w:tc>
          <w:tcPr>
            <w:tcW w:w="2467" w:type="dxa"/>
            <w:tcBorders>
              <w:bottom w:val="single" w:sz="4" w:space="0" w:color="auto"/>
            </w:tcBorders>
            <w:shd w:val="clear" w:color="auto" w:fill="auto"/>
          </w:tcPr>
          <w:p w:rsidR="00C74976" w:rsidRPr="009C2D76" w:rsidRDefault="00C74976" w:rsidP="00B4449B">
            <w:pPr>
              <w:shd w:val="clear" w:color="auto" w:fill="FFFFFF"/>
              <w:spacing w:after="0" w:line="240" w:lineRule="auto"/>
              <w:rPr>
                <w:rFonts w:ascii="Times New Roman" w:hAnsi="Times New Roman"/>
                <w:sz w:val="20"/>
                <w:szCs w:val="20"/>
              </w:rPr>
            </w:pPr>
          </w:p>
        </w:tc>
        <w:tc>
          <w:tcPr>
            <w:tcW w:w="3434" w:type="dxa"/>
            <w:shd w:val="clear" w:color="auto" w:fill="auto"/>
          </w:tcPr>
          <w:p w:rsidR="00C74976" w:rsidRPr="009C2D76" w:rsidRDefault="00C74976" w:rsidP="00B4449B">
            <w:pPr>
              <w:shd w:val="clear" w:color="auto" w:fill="FFFFFF"/>
              <w:spacing w:after="0" w:line="240" w:lineRule="auto"/>
              <w:jc w:val="center"/>
              <w:rPr>
                <w:rFonts w:ascii="Times New Roman" w:hAnsi="Times New Roman"/>
                <w:sz w:val="20"/>
                <w:szCs w:val="20"/>
              </w:rPr>
            </w:pPr>
          </w:p>
        </w:tc>
        <w:tc>
          <w:tcPr>
            <w:tcW w:w="1462" w:type="dxa"/>
            <w:shd w:val="clear" w:color="auto" w:fill="auto"/>
          </w:tcPr>
          <w:p w:rsidR="00C74976" w:rsidRPr="009C2D76" w:rsidRDefault="00C74976" w:rsidP="00B4449B">
            <w:pPr>
              <w:shd w:val="clear" w:color="auto" w:fill="FFFFFF"/>
              <w:spacing w:after="0" w:line="240" w:lineRule="auto"/>
              <w:jc w:val="center"/>
              <w:rPr>
                <w:rFonts w:ascii="Times New Roman" w:hAnsi="Times New Roman"/>
                <w:sz w:val="20"/>
                <w:szCs w:val="20"/>
              </w:rPr>
            </w:pPr>
          </w:p>
        </w:tc>
        <w:tc>
          <w:tcPr>
            <w:tcW w:w="2135" w:type="dxa"/>
            <w:tcBorders>
              <w:bottom w:val="single" w:sz="4" w:space="0" w:color="auto"/>
            </w:tcBorders>
            <w:shd w:val="clear" w:color="auto" w:fill="auto"/>
            <w:vAlign w:val="bottom"/>
          </w:tcPr>
          <w:p w:rsidR="00C74976" w:rsidRPr="009C2D76" w:rsidRDefault="00C74976" w:rsidP="00B4449B">
            <w:pPr>
              <w:shd w:val="clear" w:color="auto" w:fill="FFFFFF"/>
              <w:spacing w:after="0" w:line="240" w:lineRule="auto"/>
              <w:jc w:val="center"/>
              <w:rPr>
                <w:rFonts w:ascii="Times New Roman" w:hAnsi="Times New Roman"/>
                <w:sz w:val="20"/>
                <w:szCs w:val="20"/>
              </w:rPr>
            </w:pPr>
          </w:p>
        </w:tc>
      </w:tr>
      <w:tr w:rsidR="00C74976" w:rsidRPr="009C2D76" w:rsidTr="00B4449B">
        <w:trPr>
          <w:trHeight w:val="220"/>
        </w:trPr>
        <w:tc>
          <w:tcPr>
            <w:tcW w:w="2467" w:type="dxa"/>
            <w:tcBorders>
              <w:top w:val="single" w:sz="4" w:space="0" w:color="auto"/>
            </w:tcBorders>
            <w:shd w:val="clear" w:color="auto" w:fill="auto"/>
          </w:tcPr>
          <w:p w:rsidR="00C74976" w:rsidRPr="009C2D76" w:rsidRDefault="00C74976" w:rsidP="00B4449B">
            <w:pPr>
              <w:shd w:val="clear" w:color="auto" w:fill="FFFFFF"/>
              <w:spacing w:after="0" w:line="240" w:lineRule="auto"/>
              <w:jc w:val="center"/>
              <w:rPr>
                <w:rFonts w:ascii="Times New Roman" w:hAnsi="Times New Roman"/>
                <w:sz w:val="20"/>
                <w:szCs w:val="20"/>
              </w:rPr>
            </w:pPr>
            <w:r w:rsidRPr="009C2D76">
              <w:rPr>
                <w:rFonts w:ascii="Times New Roman" w:hAnsi="Times New Roman"/>
                <w:sz w:val="20"/>
                <w:szCs w:val="20"/>
              </w:rPr>
              <w:t>подпись</w:t>
            </w:r>
          </w:p>
        </w:tc>
        <w:tc>
          <w:tcPr>
            <w:tcW w:w="3434" w:type="dxa"/>
            <w:shd w:val="clear" w:color="auto" w:fill="auto"/>
          </w:tcPr>
          <w:p w:rsidR="00C74976" w:rsidRPr="009C2D76" w:rsidRDefault="00C74976" w:rsidP="00B4449B">
            <w:pPr>
              <w:shd w:val="clear" w:color="auto" w:fill="FFFFFF"/>
              <w:spacing w:after="0" w:line="240" w:lineRule="auto"/>
              <w:jc w:val="center"/>
              <w:rPr>
                <w:rFonts w:ascii="Times New Roman" w:hAnsi="Times New Roman"/>
                <w:sz w:val="20"/>
                <w:szCs w:val="20"/>
              </w:rPr>
            </w:pPr>
          </w:p>
        </w:tc>
        <w:tc>
          <w:tcPr>
            <w:tcW w:w="1462" w:type="dxa"/>
            <w:shd w:val="clear" w:color="auto" w:fill="auto"/>
          </w:tcPr>
          <w:p w:rsidR="00C74976" w:rsidRPr="009C2D76" w:rsidRDefault="00C74976" w:rsidP="00B4449B">
            <w:pPr>
              <w:shd w:val="clear" w:color="auto" w:fill="FFFFFF"/>
              <w:spacing w:after="0" w:line="240" w:lineRule="auto"/>
              <w:jc w:val="center"/>
              <w:rPr>
                <w:rFonts w:ascii="Times New Roman" w:hAnsi="Times New Roman"/>
                <w:sz w:val="20"/>
                <w:szCs w:val="20"/>
              </w:rPr>
            </w:pPr>
          </w:p>
        </w:tc>
        <w:tc>
          <w:tcPr>
            <w:tcW w:w="2135" w:type="dxa"/>
            <w:tcBorders>
              <w:top w:val="single" w:sz="4" w:space="0" w:color="auto"/>
            </w:tcBorders>
            <w:shd w:val="clear" w:color="auto" w:fill="auto"/>
          </w:tcPr>
          <w:p w:rsidR="00C74976" w:rsidRPr="009C2D76" w:rsidRDefault="00C74976" w:rsidP="00B4449B">
            <w:pPr>
              <w:shd w:val="clear" w:color="auto" w:fill="FFFFFF"/>
              <w:spacing w:after="0" w:line="240" w:lineRule="auto"/>
              <w:jc w:val="center"/>
              <w:rPr>
                <w:rFonts w:ascii="Times New Roman" w:hAnsi="Times New Roman"/>
                <w:sz w:val="20"/>
                <w:szCs w:val="20"/>
              </w:rPr>
            </w:pPr>
            <w:r w:rsidRPr="009C2D76">
              <w:rPr>
                <w:rFonts w:ascii="Times New Roman" w:hAnsi="Times New Roman"/>
                <w:sz w:val="20"/>
                <w:szCs w:val="20"/>
              </w:rPr>
              <w:t>дата</w:t>
            </w:r>
          </w:p>
        </w:tc>
      </w:tr>
    </w:tbl>
    <w:p w:rsidR="00C74976" w:rsidRPr="009C2D76" w:rsidRDefault="00C74976" w:rsidP="00C74976">
      <w:pPr>
        <w:shd w:val="clear" w:color="auto" w:fill="FFFFFF"/>
        <w:spacing w:after="0" w:line="240" w:lineRule="auto"/>
        <w:rPr>
          <w:rFonts w:ascii="Times New Roman" w:hAnsi="Times New Roman"/>
          <w:sz w:val="20"/>
          <w:szCs w:val="20"/>
        </w:rPr>
      </w:pPr>
      <w:r w:rsidRPr="009C2D76">
        <w:rPr>
          <w:rFonts w:ascii="Times New Roman" w:hAnsi="Times New Roman"/>
          <w:sz w:val="20"/>
          <w:szCs w:val="20"/>
        </w:rPr>
        <w:t>МП</w:t>
      </w:r>
    </w:p>
    <w:p w:rsidR="00C74976" w:rsidRPr="009C2D76" w:rsidRDefault="00C74976" w:rsidP="00C74976">
      <w:pPr>
        <w:pBdr>
          <w:top w:val="single" w:sz="4" w:space="1" w:color="auto"/>
          <w:left w:val="single" w:sz="4" w:space="0" w:color="auto"/>
          <w:bottom w:val="single" w:sz="4" w:space="1" w:color="auto"/>
          <w:right w:val="single" w:sz="4" w:space="0" w:color="auto"/>
          <w:between w:val="single" w:sz="4" w:space="1" w:color="auto"/>
        </w:pBdr>
        <w:shd w:val="clear" w:color="auto" w:fill="FFFFFF"/>
        <w:spacing w:after="0" w:line="240" w:lineRule="auto"/>
        <w:jc w:val="center"/>
        <w:rPr>
          <w:rFonts w:ascii="Times New Roman" w:hAnsi="Times New Roman"/>
          <w:b/>
          <w:sz w:val="20"/>
          <w:szCs w:val="20"/>
        </w:rPr>
      </w:pPr>
      <w:r w:rsidRPr="009C2D76">
        <w:rPr>
          <w:rFonts w:ascii="Times New Roman" w:hAnsi="Times New Roman"/>
          <w:b/>
          <w:sz w:val="20"/>
          <w:szCs w:val="20"/>
        </w:rPr>
        <w:t>ОТМЕТКИ БАНКА</w:t>
      </w:r>
    </w:p>
    <w:p w:rsidR="00C74976" w:rsidRPr="009C2D76" w:rsidRDefault="00C74976" w:rsidP="00C74976">
      <w:pPr>
        <w:spacing w:after="0" w:line="240" w:lineRule="auto"/>
        <w:rPr>
          <w:rFonts w:ascii="Times New Roman" w:hAnsi="Times New Roman"/>
          <w:sz w:val="20"/>
          <w:szCs w:val="20"/>
        </w:rPr>
      </w:pPr>
      <w:r w:rsidRPr="009C2D76">
        <w:rPr>
          <w:rFonts w:ascii="Times New Roman" w:hAnsi="Times New Roman"/>
          <w:sz w:val="20"/>
          <w:szCs w:val="20"/>
        </w:rPr>
        <w:t xml:space="preserve">Заявление принято. </w:t>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t>__________________</w:t>
      </w:r>
    </w:p>
    <w:p w:rsidR="00C74976" w:rsidRPr="009C2D76" w:rsidRDefault="00C74976" w:rsidP="00C74976">
      <w:pPr>
        <w:spacing w:after="0" w:line="240" w:lineRule="auto"/>
        <w:rPr>
          <w:rFonts w:ascii="Times New Roman" w:hAnsi="Times New Roman"/>
          <w:sz w:val="20"/>
          <w:szCs w:val="20"/>
        </w:rPr>
      </w:pP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t>дата</w:t>
      </w:r>
    </w:p>
    <w:p w:rsidR="00C74976" w:rsidRPr="009C2D76" w:rsidRDefault="00C74976" w:rsidP="00C74976">
      <w:pPr>
        <w:widowControl w:val="0"/>
        <w:suppressAutoHyphens/>
        <w:spacing w:after="120" w:line="240" w:lineRule="auto"/>
        <w:rPr>
          <w:rFonts w:ascii="Times New Roman" w:hAnsi="Times New Roman"/>
          <w:sz w:val="18"/>
          <w:szCs w:val="18"/>
        </w:rPr>
      </w:pPr>
      <w:r w:rsidRPr="009C2D76">
        <w:rPr>
          <w:rFonts w:ascii="Times New Roman" w:hAnsi="Times New Roman"/>
          <w:sz w:val="18"/>
          <w:szCs w:val="18"/>
        </w:rPr>
        <w:t>Список Дополнительных организаций действует с: «___</w:t>
      </w:r>
      <w:proofErr w:type="gramStart"/>
      <w:r w:rsidRPr="009C2D76">
        <w:rPr>
          <w:rFonts w:ascii="Times New Roman" w:hAnsi="Times New Roman"/>
          <w:sz w:val="18"/>
          <w:szCs w:val="18"/>
        </w:rPr>
        <w:t>_»_</w:t>
      </w:r>
      <w:proofErr w:type="gramEnd"/>
      <w:r w:rsidRPr="009C2D76">
        <w:rPr>
          <w:rFonts w:ascii="Times New Roman" w:hAnsi="Times New Roman"/>
          <w:sz w:val="18"/>
          <w:szCs w:val="18"/>
        </w:rPr>
        <w:t>________ 20____ г.</w:t>
      </w:r>
    </w:p>
    <w:p w:rsidR="00C74976" w:rsidRPr="009C2D76" w:rsidRDefault="00C74976" w:rsidP="00C74976">
      <w:pPr>
        <w:spacing w:after="0" w:line="240" w:lineRule="auto"/>
        <w:rPr>
          <w:rFonts w:ascii="Times New Roman" w:hAnsi="Times New Roman"/>
          <w:sz w:val="20"/>
          <w:szCs w:val="20"/>
        </w:rPr>
      </w:pPr>
      <w:r w:rsidRPr="009C2D76">
        <w:rPr>
          <w:rFonts w:ascii="Times New Roman" w:hAnsi="Times New Roman"/>
          <w:sz w:val="20"/>
          <w:szCs w:val="20"/>
        </w:rPr>
        <w:t>__________________________________</w:t>
      </w:r>
      <w:r w:rsidRPr="009C2D76">
        <w:rPr>
          <w:rFonts w:ascii="Times New Roman" w:hAnsi="Times New Roman"/>
          <w:sz w:val="20"/>
          <w:szCs w:val="20"/>
        </w:rPr>
        <w:tab/>
      </w:r>
      <w:r w:rsidRPr="009C2D76">
        <w:rPr>
          <w:rFonts w:ascii="Times New Roman" w:hAnsi="Times New Roman"/>
          <w:sz w:val="20"/>
          <w:szCs w:val="20"/>
        </w:rPr>
        <w:tab/>
        <w:t>________________________________________________</w:t>
      </w:r>
    </w:p>
    <w:p w:rsidR="00C74976" w:rsidRPr="009C2D76" w:rsidRDefault="00C74976" w:rsidP="00C74976">
      <w:pPr>
        <w:spacing w:after="0" w:line="240" w:lineRule="auto"/>
        <w:ind w:right="-1"/>
        <w:rPr>
          <w:rFonts w:ascii="Times New Roman" w:hAnsi="Times New Roman"/>
          <w:sz w:val="20"/>
          <w:szCs w:val="20"/>
        </w:rPr>
      </w:pPr>
      <w:r w:rsidRPr="009C2D76">
        <w:rPr>
          <w:rFonts w:ascii="Times New Roman" w:hAnsi="Times New Roman"/>
          <w:sz w:val="20"/>
          <w:szCs w:val="20"/>
        </w:rPr>
        <w:t xml:space="preserve">подпись </w:t>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r>
      <w:r w:rsidRPr="009C2D76">
        <w:rPr>
          <w:rFonts w:ascii="Times New Roman" w:hAnsi="Times New Roman"/>
          <w:sz w:val="20"/>
          <w:szCs w:val="20"/>
        </w:rPr>
        <w:tab/>
        <w:t>ФИО</w:t>
      </w:r>
    </w:p>
    <w:p w:rsidR="00C74976" w:rsidRPr="009C2D76" w:rsidRDefault="00C74976" w:rsidP="00C74976">
      <w:pPr>
        <w:rPr>
          <w:rFonts w:ascii="Times New Roman" w:hAnsi="Times New Roman"/>
          <w:sz w:val="20"/>
        </w:rPr>
      </w:pPr>
    </w:p>
    <w:p w:rsidR="00EA0D1E" w:rsidRPr="00C74976" w:rsidRDefault="00725C9B">
      <w:pPr>
        <w:rPr>
          <w:rFonts w:ascii="Times New Roman" w:hAnsi="Times New Roman"/>
          <w:sz w:val="24"/>
          <w:szCs w:val="24"/>
        </w:rPr>
      </w:pPr>
      <w:bookmarkStart w:id="1" w:name="_GoBack"/>
      <w:bookmarkEnd w:id="1"/>
    </w:p>
    <w:sectPr w:rsidR="00EA0D1E" w:rsidRPr="00C749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976" w:rsidRDefault="00C74976" w:rsidP="00C74976">
      <w:pPr>
        <w:spacing w:after="0" w:line="240" w:lineRule="auto"/>
      </w:pPr>
      <w:r>
        <w:separator/>
      </w:r>
    </w:p>
  </w:endnote>
  <w:endnote w:type="continuationSeparator" w:id="0">
    <w:p w:rsidR="00C74976" w:rsidRDefault="00C74976" w:rsidP="00C7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976" w:rsidRDefault="00C74976" w:rsidP="00C74976">
      <w:pPr>
        <w:spacing w:after="0" w:line="240" w:lineRule="auto"/>
      </w:pPr>
      <w:r>
        <w:separator/>
      </w:r>
    </w:p>
  </w:footnote>
  <w:footnote w:type="continuationSeparator" w:id="0">
    <w:p w:rsidR="00C74976" w:rsidRDefault="00C74976" w:rsidP="00C74976">
      <w:pPr>
        <w:spacing w:after="0" w:line="240" w:lineRule="auto"/>
      </w:pPr>
      <w:r>
        <w:continuationSeparator/>
      </w:r>
    </w:p>
  </w:footnote>
  <w:footnote w:id="1">
    <w:p w:rsidR="00C74976" w:rsidRPr="00A166F9" w:rsidRDefault="00C74976" w:rsidP="00C74976">
      <w:pPr>
        <w:pStyle w:val="a5"/>
        <w:jc w:val="both"/>
      </w:pPr>
      <w:r w:rsidRPr="00D54EB6">
        <w:rPr>
          <w:rStyle w:val="a7"/>
          <w:rFonts w:eastAsiaTheme="majorEastAsia"/>
          <w:sz w:val="18"/>
          <w:szCs w:val="18"/>
        </w:rPr>
        <w:footnoteRef/>
      </w:r>
      <w:r w:rsidRPr="00D54EB6">
        <w:rPr>
          <w:sz w:val="18"/>
          <w:szCs w:val="18"/>
        </w:rPr>
        <w:t xml:space="preserve"> В случае если </w:t>
      </w:r>
      <w:proofErr w:type="spellStart"/>
      <w:r w:rsidRPr="00D54EB6">
        <w:rPr>
          <w:sz w:val="18"/>
          <w:szCs w:val="18"/>
        </w:rPr>
        <w:t>счет</w:t>
      </w:r>
      <w:proofErr w:type="spellEnd"/>
      <w:r w:rsidRPr="00D54EB6">
        <w:rPr>
          <w:sz w:val="18"/>
          <w:szCs w:val="18"/>
        </w:rPr>
        <w:t xml:space="preserve"> открыт в другой кредитной организации в Банк предоставляется заверенная должным образом копия документа (договор, дополнительное соглашение, заявление и т.п.), </w:t>
      </w:r>
      <w:proofErr w:type="spellStart"/>
      <w:r w:rsidRPr="00D54EB6">
        <w:rPr>
          <w:sz w:val="18"/>
          <w:szCs w:val="18"/>
        </w:rPr>
        <w:t>заключенного</w:t>
      </w:r>
      <w:proofErr w:type="spellEnd"/>
      <w:r w:rsidRPr="00D54EB6">
        <w:rPr>
          <w:sz w:val="18"/>
          <w:szCs w:val="18"/>
        </w:rPr>
        <w:t xml:space="preserve"> с этой кредитной организацией, на основании которого Банку предоставлено право списывать денежные средства со счета.</w:t>
      </w:r>
      <w:r w:rsidRPr="00A166F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CB52E0"/>
    <w:multiLevelType w:val="multilevel"/>
    <w:tmpl w:val="2CB6BCB6"/>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strike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800" w:hanging="144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76"/>
    <w:rsid w:val="00725C9B"/>
    <w:rsid w:val="00C74976"/>
    <w:rsid w:val="00D76449"/>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555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49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ненум_список"/>
    <w:basedOn w:val="a"/>
    <w:link w:val="a4"/>
    <w:uiPriority w:val="34"/>
    <w:qFormat/>
    <w:rsid w:val="00C7497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
    <w:link w:val="a3"/>
    <w:uiPriority w:val="34"/>
    <w:qFormat/>
    <w:rsid w:val="00C74976"/>
    <w:rPr>
      <w:rFonts w:ascii="Times New Roman" w:eastAsia="Times New Roman" w:hAnsi="Times New Roman" w:cs="Times New Roman"/>
      <w:sz w:val="24"/>
      <w:szCs w:val="24"/>
      <w:lang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
    <w:link w:val="a6"/>
    <w:qFormat/>
    <w:rsid w:val="00C7497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5"/>
    <w:qFormat/>
    <w:rsid w:val="00C74976"/>
    <w:rPr>
      <w:rFonts w:ascii="Times New Roman" w:eastAsia="Times New Roman" w:hAnsi="Times New Roman" w:cs="Times New Roman"/>
      <w:sz w:val="20"/>
      <w:szCs w:val="20"/>
      <w:lang w:eastAsia="ru-RU"/>
    </w:rPr>
  </w:style>
  <w:style w:type="character" w:styleId="a7">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C74976"/>
    <w:rPr>
      <w:vertAlign w:val="superscript"/>
    </w:rPr>
  </w:style>
  <w:style w:type="table" w:styleId="a8">
    <w:name w:val="Table Grid"/>
    <w:aliases w:val="Основная таблица"/>
    <w:basedOn w:val="a1"/>
    <w:rsid w:val="00C749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25C9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25C9B"/>
  </w:style>
  <w:style w:type="paragraph" w:styleId="ab">
    <w:name w:val="footer"/>
    <w:basedOn w:val="a"/>
    <w:link w:val="ac"/>
    <w:uiPriority w:val="99"/>
    <w:unhideWhenUsed/>
    <w:rsid w:val="00725C9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25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2025-12-01T09:02:00Z</dcterms:created>
  <dcterms:modified xsi:type="dcterms:W3CDTF">2025-12-01T09:02:00Z</dcterms:modified>
</cp:coreProperties>
</file>